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88442" w14:textId="77777777" w:rsidR="00380269" w:rsidRPr="00380269" w:rsidRDefault="00380269" w:rsidP="00380269">
      <w:pPr>
        <w:spacing w:after="280"/>
        <w:rPr>
          <w:rFonts w:ascii="Tenorite" w:eastAsia="Century Gothic" w:hAnsi="Tenorite" w:cs="Century Gothic"/>
          <w:b/>
          <w:bCs/>
          <w:color w:val="000000"/>
          <w:sz w:val="28"/>
          <w:szCs w:val="28"/>
        </w:rPr>
      </w:pPr>
    </w:p>
    <w:p w14:paraId="749C1ED9" w14:textId="3188858F" w:rsidR="009B6599" w:rsidRPr="00820350" w:rsidRDefault="00000000">
      <w:pPr>
        <w:spacing w:after="280" w:line="276" w:lineRule="auto"/>
        <w:rPr>
          <w:rFonts w:ascii="Tenorite" w:eastAsia="Century Gothic" w:hAnsi="Tenorite" w:cs="Century Gothic"/>
          <w:b/>
          <w:bCs/>
          <w:color w:val="F3774F"/>
          <w:sz w:val="44"/>
          <w:szCs w:val="44"/>
        </w:rPr>
      </w:pPr>
      <w:r w:rsidRPr="00820350">
        <w:rPr>
          <w:rFonts w:ascii="Tenorite" w:eastAsia="Century Gothic" w:hAnsi="Tenorite" w:cs="Century Gothic"/>
          <w:b/>
          <w:bCs/>
          <w:color w:val="000000"/>
          <w:sz w:val="44"/>
          <w:szCs w:val="44"/>
        </w:rPr>
        <w:t>School-Level</w:t>
      </w:r>
      <w:r w:rsidRPr="00820350">
        <w:rPr>
          <w:rFonts w:ascii="Tenorite" w:eastAsia="Century Gothic" w:hAnsi="Tenorite" w:cs="Century Gothic"/>
          <w:b/>
          <w:bCs/>
          <w:sz w:val="44"/>
          <w:szCs w:val="44"/>
        </w:rPr>
        <w:t xml:space="preserve"> </w:t>
      </w:r>
      <w:r w:rsidRPr="00820350">
        <w:rPr>
          <w:rFonts w:ascii="Tenorite" w:eastAsia="Century Gothic" w:hAnsi="Tenorite" w:cs="Century Gothic"/>
          <w:b/>
          <w:bCs/>
          <w:color w:val="000000"/>
          <w:sz w:val="44"/>
          <w:szCs w:val="44"/>
        </w:rPr>
        <w:t>Inventory:</w:t>
      </w:r>
      <w:r w:rsidRPr="00061714">
        <w:rPr>
          <w:rFonts w:ascii="Tenorite" w:eastAsia="Century Gothic" w:hAnsi="Tenorite" w:cs="Century Gothic"/>
          <w:color w:val="000000"/>
          <w:sz w:val="20"/>
          <w:szCs w:val="20"/>
        </w:rPr>
        <w:t xml:space="preserve"> </w:t>
      </w:r>
      <w:r w:rsidRPr="00061714">
        <w:rPr>
          <w:rFonts w:ascii="Tenorite" w:eastAsia="Century Gothic" w:hAnsi="Tenorite" w:cs="Century Gothic"/>
          <w:color w:val="EE5D2B"/>
          <w:sz w:val="20"/>
          <w:szCs w:val="20"/>
        </w:rPr>
        <w:br/>
      </w:r>
      <w:r w:rsidRPr="00820350">
        <w:rPr>
          <w:rFonts w:ascii="Tenorite" w:eastAsia="Century Gothic" w:hAnsi="Tenorite" w:cs="Century Gothic"/>
          <w:b/>
          <w:bCs/>
          <w:color w:val="F3774F"/>
          <w:sz w:val="44"/>
          <w:szCs w:val="44"/>
        </w:rPr>
        <w:t xml:space="preserve">Family, School, and Community </w:t>
      </w:r>
    </w:p>
    <w:p w14:paraId="24585BD3" w14:textId="75BD53C6" w:rsidR="009B6599" w:rsidRPr="00061714" w:rsidRDefault="00000000">
      <w:pPr>
        <w:spacing w:line="360" w:lineRule="auto"/>
        <w:rPr>
          <w:rFonts w:ascii="Tenorite" w:eastAsia="Century Gothic" w:hAnsi="Tenorite" w:cs="Century Gothic"/>
          <w:sz w:val="20"/>
          <w:szCs w:val="20"/>
        </w:rPr>
      </w:pPr>
      <w:r w:rsidRPr="00061714">
        <w:rPr>
          <w:rFonts w:ascii="Tenorite" w:eastAsia="Century Gothic" w:hAnsi="Tenorite" w:cs="Century Gothic"/>
          <w:sz w:val="20"/>
          <w:szCs w:val="20"/>
        </w:rPr>
        <w:t>This inventory may be used to assess school-wide progress in strengthening partnerships between school personnel, families</w:t>
      </w:r>
      <w:r w:rsidR="00820350">
        <w:rPr>
          <w:rFonts w:ascii="Tenorite" w:eastAsia="Century Gothic" w:hAnsi="Tenorite" w:cs="Century Gothic"/>
          <w:sz w:val="20"/>
          <w:szCs w:val="20"/>
        </w:rPr>
        <w:t>,</w:t>
      </w:r>
      <w:r w:rsidRPr="00061714">
        <w:rPr>
          <w:rFonts w:ascii="Tenorite" w:eastAsia="Century Gothic" w:hAnsi="Tenorite" w:cs="Century Gothic"/>
          <w:sz w:val="20"/>
          <w:szCs w:val="20"/>
        </w:rPr>
        <w:t xml:space="preserve"> and the school community. It is suggested that the survey be used at different points in the school year to assess progress in the areas of family engagement identified by the work of Dr. Joyce Epstein and PTA’s National Standards for Family-School Partnerships.  This inventory may be modified for use in planning and evaluation within specific grade levels and school communities.</w:t>
      </w:r>
    </w:p>
    <w:p w14:paraId="6CC78431" w14:textId="77777777" w:rsidR="009B6599" w:rsidRPr="00061714" w:rsidRDefault="009B6599">
      <w:pPr>
        <w:spacing w:line="360" w:lineRule="auto"/>
        <w:rPr>
          <w:rFonts w:ascii="Tenorite" w:eastAsia="Century Gothic" w:hAnsi="Tenorite" w:cs="Century Gothic"/>
          <w:sz w:val="20"/>
          <w:szCs w:val="20"/>
        </w:rPr>
      </w:pPr>
    </w:p>
    <w:tbl>
      <w:tblPr>
        <w:tblStyle w:val="a"/>
        <w:tblW w:w="10165" w:type="dxa"/>
        <w:tblBorders>
          <w:top w:val="single" w:sz="4" w:space="0" w:color="165856"/>
          <w:left w:val="single" w:sz="4" w:space="0" w:color="165856"/>
          <w:bottom w:val="single" w:sz="4" w:space="0" w:color="165856"/>
          <w:right w:val="single" w:sz="4" w:space="0" w:color="165856"/>
          <w:insideH w:val="single" w:sz="4" w:space="0" w:color="165856"/>
          <w:insideV w:val="single" w:sz="4" w:space="0" w:color="165856"/>
        </w:tblBorders>
        <w:tblLayout w:type="fixed"/>
        <w:tblCellMar>
          <w:top w:w="144" w:type="dxa"/>
          <w:left w:w="108" w:type="dxa"/>
          <w:bottom w:w="144" w:type="dxa"/>
          <w:right w:w="108" w:type="dxa"/>
        </w:tblCellMar>
        <w:tblLook w:val="0400" w:firstRow="0" w:lastRow="0" w:firstColumn="0" w:lastColumn="0" w:noHBand="0" w:noVBand="1"/>
      </w:tblPr>
      <w:tblGrid>
        <w:gridCol w:w="1728"/>
        <w:gridCol w:w="8437"/>
      </w:tblGrid>
      <w:tr w:rsidR="009874DB" w:rsidRPr="00061714" w14:paraId="266DC19E" w14:textId="77777777" w:rsidTr="009874DB">
        <w:tc>
          <w:tcPr>
            <w:tcW w:w="10165" w:type="dxa"/>
            <w:gridSpan w:val="2"/>
            <w:tcBorders>
              <w:top w:val="single" w:sz="4" w:space="0" w:color="165856"/>
              <w:left w:val="single" w:sz="4" w:space="0" w:color="165856"/>
              <w:bottom w:val="single" w:sz="4" w:space="0" w:color="165856"/>
              <w:right w:val="single" w:sz="4" w:space="0" w:color="165856"/>
            </w:tcBorders>
            <w:shd w:val="clear" w:color="auto" w:fill="215D62"/>
          </w:tcPr>
          <w:p w14:paraId="3D274423" w14:textId="1F7D1DE3" w:rsidR="009B6599" w:rsidRPr="009874DB" w:rsidRDefault="00061714">
            <w:pPr>
              <w:jc w:val="center"/>
              <w:rPr>
                <w:rFonts w:ascii="Tenorite" w:eastAsia="Century Gothic" w:hAnsi="Tenorite" w:cs="Century Gothic"/>
                <w:color w:val="000000"/>
                <w:sz w:val="18"/>
                <w:szCs w:val="18"/>
              </w:rPr>
            </w:pPr>
            <w:r w:rsidRPr="009874DB">
              <w:rPr>
                <w:rFonts w:ascii="Tenorite" w:eastAsia="Century Gothic" w:hAnsi="Tenorite" w:cs="Century Gothic"/>
                <w:b/>
                <w:color w:val="FFFCE6"/>
                <w:sz w:val="18"/>
                <w:szCs w:val="18"/>
              </w:rPr>
              <w:t xml:space="preserve">RATING SCALE </w:t>
            </w:r>
          </w:p>
        </w:tc>
      </w:tr>
      <w:tr w:rsidR="009874DB" w:rsidRPr="00061714" w14:paraId="0E4A9CC2" w14:textId="77777777" w:rsidTr="009874DB">
        <w:tc>
          <w:tcPr>
            <w:tcW w:w="1728" w:type="dxa"/>
            <w:tcBorders>
              <w:top w:val="single" w:sz="4" w:space="0" w:color="165856"/>
              <w:left w:val="single" w:sz="4" w:space="0" w:color="165856"/>
              <w:bottom w:val="single" w:sz="4" w:space="0" w:color="165856"/>
              <w:right w:val="single" w:sz="4" w:space="0" w:color="165856"/>
            </w:tcBorders>
            <w:shd w:val="clear" w:color="auto" w:fill="FFFCE6"/>
            <w:vAlign w:val="center"/>
          </w:tcPr>
          <w:p w14:paraId="5BA98823" w14:textId="26420A5B" w:rsidR="009B6599" w:rsidRPr="00061714" w:rsidRDefault="00061714">
            <w:pPr>
              <w:jc w:val="center"/>
              <w:rPr>
                <w:rFonts w:ascii="Tenorite" w:eastAsia="Century Gothic" w:hAnsi="Tenorite" w:cs="Century Gothic"/>
                <w:b/>
                <w:color w:val="000000"/>
                <w:sz w:val="20"/>
                <w:szCs w:val="20"/>
              </w:rPr>
            </w:pPr>
            <w:r w:rsidRPr="00061714">
              <w:rPr>
                <w:rFonts w:ascii="Tenorite" w:eastAsia="Century Gothic" w:hAnsi="Tenorite" w:cs="Century Gothic"/>
                <w:b/>
                <w:color w:val="000000"/>
                <w:sz w:val="20"/>
                <w:szCs w:val="20"/>
              </w:rPr>
              <w:t>FREQUENTLY</w:t>
            </w:r>
          </w:p>
        </w:tc>
        <w:tc>
          <w:tcPr>
            <w:tcW w:w="8437" w:type="dxa"/>
            <w:tcBorders>
              <w:top w:val="single" w:sz="4" w:space="0" w:color="165856"/>
              <w:left w:val="single" w:sz="4" w:space="0" w:color="165856"/>
              <w:bottom w:val="single" w:sz="4" w:space="0" w:color="165856"/>
              <w:right w:val="single" w:sz="4" w:space="0" w:color="165856"/>
            </w:tcBorders>
            <w:shd w:val="clear" w:color="auto" w:fill="FFFFF3"/>
          </w:tcPr>
          <w:p w14:paraId="11D89A55" w14:textId="77777777" w:rsidR="009B6599" w:rsidRPr="00061714" w:rsidRDefault="00000000">
            <w:p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 xml:space="preserve">Occurs in most classes or grade levels. Receives substantive time and emphasis. </w:t>
            </w:r>
          </w:p>
          <w:p w14:paraId="3DA56CC5" w14:textId="77777777" w:rsidR="009B6599" w:rsidRPr="00061714" w:rsidRDefault="00000000">
            <w:p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A highly prevalent component of the school’s family involvement plan.</w:t>
            </w:r>
          </w:p>
        </w:tc>
      </w:tr>
      <w:tr w:rsidR="009874DB" w:rsidRPr="00061714" w14:paraId="19212849" w14:textId="77777777" w:rsidTr="009874DB">
        <w:tc>
          <w:tcPr>
            <w:tcW w:w="1728" w:type="dxa"/>
            <w:tcBorders>
              <w:top w:val="single" w:sz="4" w:space="0" w:color="165856"/>
              <w:left w:val="single" w:sz="4" w:space="0" w:color="165856"/>
              <w:bottom w:val="single" w:sz="4" w:space="0" w:color="165856"/>
              <w:right w:val="single" w:sz="4" w:space="0" w:color="165856"/>
            </w:tcBorders>
            <w:shd w:val="clear" w:color="auto" w:fill="FFFCE6"/>
            <w:vAlign w:val="center"/>
          </w:tcPr>
          <w:p w14:paraId="5F6C7420" w14:textId="56E541E3" w:rsidR="009B6599" w:rsidRPr="00061714" w:rsidRDefault="00061714">
            <w:pPr>
              <w:jc w:val="center"/>
              <w:rPr>
                <w:rFonts w:ascii="Tenorite" w:eastAsia="Century Gothic" w:hAnsi="Tenorite" w:cs="Century Gothic"/>
                <w:b/>
                <w:color w:val="000000"/>
                <w:sz w:val="20"/>
                <w:szCs w:val="20"/>
              </w:rPr>
            </w:pPr>
            <w:r w:rsidRPr="00061714">
              <w:rPr>
                <w:rFonts w:ascii="Tenorite" w:eastAsia="Century Gothic" w:hAnsi="Tenorite" w:cs="Century Gothic"/>
                <w:b/>
                <w:color w:val="000000"/>
                <w:sz w:val="20"/>
                <w:szCs w:val="20"/>
              </w:rPr>
              <w:t>SOMETIMES</w:t>
            </w:r>
          </w:p>
        </w:tc>
        <w:tc>
          <w:tcPr>
            <w:tcW w:w="8437" w:type="dxa"/>
            <w:tcBorders>
              <w:top w:val="single" w:sz="4" w:space="0" w:color="165856"/>
              <w:left w:val="single" w:sz="4" w:space="0" w:color="165856"/>
              <w:bottom w:val="single" w:sz="4" w:space="0" w:color="165856"/>
              <w:right w:val="single" w:sz="4" w:space="0" w:color="165856"/>
            </w:tcBorders>
            <w:shd w:val="clear" w:color="auto" w:fill="FFFFF3"/>
          </w:tcPr>
          <w:p w14:paraId="5EAFCB8F" w14:textId="77777777" w:rsidR="009B6599" w:rsidRPr="00061714" w:rsidRDefault="00000000">
            <w:p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 xml:space="preserve">Occurs in some classes or grade levels. Receives minimal or modest time and emphasis. Not a prevalent component of the school’s family involvement plan. </w:t>
            </w:r>
          </w:p>
        </w:tc>
      </w:tr>
      <w:tr w:rsidR="009874DB" w:rsidRPr="00061714" w14:paraId="73DE382E" w14:textId="77777777" w:rsidTr="009874DB">
        <w:tc>
          <w:tcPr>
            <w:tcW w:w="1728" w:type="dxa"/>
            <w:tcBorders>
              <w:top w:val="single" w:sz="4" w:space="0" w:color="165856"/>
              <w:left w:val="single" w:sz="4" w:space="0" w:color="165856"/>
              <w:bottom w:val="single" w:sz="4" w:space="0" w:color="165856"/>
              <w:right w:val="single" w:sz="4" w:space="0" w:color="165856"/>
            </w:tcBorders>
            <w:shd w:val="clear" w:color="auto" w:fill="FFFCE6"/>
            <w:vAlign w:val="center"/>
          </w:tcPr>
          <w:p w14:paraId="28132B3F" w14:textId="5E685CCE" w:rsidR="009B6599" w:rsidRPr="00061714" w:rsidRDefault="00061714">
            <w:pPr>
              <w:jc w:val="center"/>
              <w:rPr>
                <w:rFonts w:ascii="Tenorite" w:eastAsia="Century Gothic" w:hAnsi="Tenorite" w:cs="Century Gothic"/>
                <w:b/>
                <w:color w:val="000000"/>
                <w:sz w:val="20"/>
                <w:szCs w:val="20"/>
              </w:rPr>
            </w:pPr>
            <w:r w:rsidRPr="00061714">
              <w:rPr>
                <w:rFonts w:ascii="Tenorite" w:eastAsia="Century Gothic" w:hAnsi="Tenorite" w:cs="Century Gothic"/>
                <w:b/>
                <w:color w:val="000000"/>
                <w:sz w:val="20"/>
                <w:szCs w:val="20"/>
              </w:rPr>
              <w:t>NEVER</w:t>
            </w:r>
          </w:p>
        </w:tc>
        <w:tc>
          <w:tcPr>
            <w:tcW w:w="8437" w:type="dxa"/>
            <w:tcBorders>
              <w:top w:val="single" w:sz="4" w:space="0" w:color="165856"/>
              <w:left w:val="single" w:sz="4" w:space="0" w:color="165856"/>
              <w:bottom w:val="single" w:sz="4" w:space="0" w:color="165856"/>
              <w:right w:val="single" w:sz="4" w:space="0" w:color="165856"/>
            </w:tcBorders>
            <w:shd w:val="clear" w:color="auto" w:fill="FFFFF3"/>
          </w:tcPr>
          <w:p w14:paraId="026EE89B" w14:textId="77777777" w:rsidR="009B6599" w:rsidRPr="00061714" w:rsidRDefault="00000000">
            <w:p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Strategy does not occur at the school or occurs in isolation.</w:t>
            </w:r>
          </w:p>
        </w:tc>
      </w:tr>
      <w:tr w:rsidR="009874DB" w:rsidRPr="00061714" w14:paraId="612DEF70" w14:textId="77777777" w:rsidTr="009874DB">
        <w:tc>
          <w:tcPr>
            <w:tcW w:w="1728" w:type="dxa"/>
            <w:tcBorders>
              <w:top w:val="single" w:sz="4" w:space="0" w:color="165856"/>
              <w:left w:val="single" w:sz="4" w:space="0" w:color="165856"/>
              <w:bottom w:val="single" w:sz="4" w:space="0" w:color="165856"/>
              <w:right w:val="single" w:sz="4" w:space="0" w:color="165856"/>
            </w:tcBorders>
            <w:shd w:val="clear" w:color="auto" w:fill="FFFCE6"/>
            <w:vAlign w:val="center"/>
          </w:tcPr>
          <w:p w14:paraId="2F1E2D8E" w14:textId="2D6F247E" w:rsidR="009B6599" w:rsidRPr="00061714" w:rsidRDefault="00061714">
            <w:pPr>
              <w:jc w:val="center"/>
              <w:rPr>
                <w:rFonts w:ascii="Tenorite" w:eastAsia="Century Gothic" w:hAnsi="Tenorite" w:cs="Century Gothic"/>
                <w:b/>
                <w:color w:val="000000"/>
                <w:sz w:val="20"/>
                <w:szCs w:val="20"/>
              </w:rPr>
            </w:pPr>
            <w:r w:rsidRPr="00061714">
              <w:rPr>
                <w:rFonts w:ascii="Tenorite" w:eastAsia="Century Gothic" w:hAnsi="Tenorite" w:cs="Century Gothic"/>
                <w:b/>
                <w:color w:val="000000"/>
                <w:sz w:val="20"/>
                <w:szCs w:val="20"/>
              </w:rPr>
              <w:t>UNSURE</w:t>
            </w:r>
          </w:p>
        </w:tc>
        <w:tc>
          <w:tcPr>
            <w:tcW w:w="8437" w:type="dxa"/>
            <w:tcBorders>
              <w:top w:val="single" w:sz="4" w:space="0" w:color="165856"/>
              <w:left w:val="single" w:sz="4" w:space="0" w:color="165856"/>
              <w:bottom w:val="single" w:sz="4" w:space="0" w:color="165856"/>
              <w:right w:val="single" w:sz="4" w:space="0" w:color="165856"/>
            </w:tcBorders>
            <w:shd w:val="clear" w:color="auto" w:fill="FFFFF3"/>
          </w:tcPr>
          <w:p w14:paraId="33C6801F" w14:textId="77777777" w:rsidR="009B6599" w:rsidRPr="00061714" w:rsidRDefault="00000000">
            <w:p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1D35"/>
                <w:sz w:val="20"/>
                <w:szCs w:val="20"/>
              </w:rPr>
              <w:t>Lacks enough information to form an opinion or make a confident decision about the question or topic.</w:t>
            </w:r>
          </w:p>
        </w:tc>
      </w:tr>
    </w:tbl>
    <w:p w14:paraId="3A479526" w14:textId="77777777" w:rsidR="009B6599" w:rsidRPr="00061714" w:rsidRDefault="009B6599">
      <w:pPr>
        <w:spacing w:line="360" w:lineRule="auto"/>
        <w:rPr>
          <w:rFonts w:ascii="Tenorite" w:eastAsia="Century Gothic" w:hAnsi="Tenorite" w:cs="Century Gothic"/>
          <w:sz w:val="20"/>
          <w:szCs w:val="20"/>
        </w:rPr>
      </w:pPr>
    </w:p>
    <w:p w14:paraId="67319723" w14:textId="77777777" w:rsidR="009B6599" w:rsidRPr="00061714" w:rsidRDefault="009B6599">
      <w:pPr>
        <w:jc w:val="both"/>
        <w:rPr>
          <w:rFonts w:ascii="Tenorite" w:eastAsia="Century Gothic" w:hAnsi="Tenorite" w:cs="Century Gothic"/>
          <w:sz w:val="20"/>
          <w:szCs w:val="20"/>
        </w:rPr>
      </w:pPr>
    </w:p>
    <w:p w14:paraId="74800CBA" w14:textId="77777777" w:rsidR="009B6599" w:rsidRPr="00061714" w:rsidRDefault="00000000">
      <w:pPr>
        <w:spacing w:line="360" w:lineRule="auto"/>
        <w:rPr>
          <w:rFonts w:ascii="Tenorite" w:eastAsia="Century Gothic" w:hAnsi="Tenorite" w:cs="Century Gothic"/>
          <w:b/>
          <w:sz w:val="20"/>
          <w:szCs w:val="20"/>
        </w:rPr>
      </w:pPr>
      <w:r w:rsidRPr="00061714">
        <w:rPr>
          <w:rFonts w:ascii="Tenorite" w:eastAsia="Century Gothic" w:hAnsi="Tenorite" w:cs="Century Gothic"/>
          <w:b/>
          <w:sz w:val="20"/>
          <w:szCs w:val="20"/>
        </w:rPr>
        <w:t>WELCOME ALL FAMILIES INTO THE SCHOOL COMMUNITY</w:t>
      </w:r>
    </w:p>
    <w:p w14:paraId="6F7534CD" w14:textId="4986FAA4" w:rsidR="009B6599" w:rsidRPr="00061714" w:rsidRDefault="00000000">
      <w:pPr>
        <w:spacing w:line="360" w:lineRule="auto"/>
        <w:jc w:val="both"/>
        <w:rPr>
          <w:rFonts w:ascii="Tenorite" w:eastAsia="Century Gothic" w:hAnsi="Tenorite" w:cs="Century Gothic"/>
          <w:b/>
          <w:sz w:val="20"/>
          <w:szCs w:val="20"/>
        </w:rPr>
      </w:pPr>
      <w:r w:rsidRPr="00061714">
        <w:rPr>
          <w:rFonts w:ascii="Tenorite" w:eastAsia="Century Gothic" w:hAnsi="Tenorite" w:cs="Century Gothic"/>
          <w:b/>
          <w:sz w:val="20"/>
          <w:szCs w:val="20"/>
        </w:rPr>
        <w:t xml:space="preserve">The school treats families as valued partners in their child's education and facilitates a sense of belonging in the school </w:t>
      </w:r>
      <w:r w:rsidR="00820350" w:rsidRPr="00061714">
        <w:rPr>
          <w:rFonts w:ascii="Tenorite" w:eastAsia="Century Gothic" w:hAnsi="Tenorite" w:cs="Century Gothic"/>
          <w:b/>
          <w:sz w:val="20"/>
          <w:szCs w:val="20"/>
        </w:rPr>
        <w:t>community. “All</w:t>
      </w:r>
      <w:r w:rsidRPr="00061714">
        <w:rPr>
          <w:rFonts w:ascii="Tenorite" w:eastAsia="Century Gothic" w:hAnsi="Tenorite" w:cs="Century Gothic"/>
          <w:b/>
          <w:sz w:val="20"/>
          <w:szCs w:val="20"/>
        </w:rPr>
        <w:t>” families includes culturally, linguistically, and economically diverse families, and families with English Learner students and/or students with disabilities.</w:t>
      </w:r>
    </w:p>
    <w:p w14:paraId="7E7798A0" w14:textId="77777777" w:rsidR="009B6599" w:rsidRDefault="009B6599">
      <w:pPr>
        <w:spacing w:line="360" w:lineRule="auto"/>
        <w:jc w:val="both"/>
        <w:rPr>
          <w:rFonts w:ascii="Tenorite" w:eastAsia="Century Gothic" w:hAnsi="Tenorite" w:cs="Century Gothic"/>
          <w:b/>
          <w:sz w:val="20"/>
          <w:szCs w:val="20"/>
        </w:rPr>
      </w:pPr>
    </w:p>
    <w:p w14:paraId="4CCB11D8" w14:textId="77777777" w:rsidR="00380269" w:rsidRPr="00061714" w:rsidRDefault="00380269">
      <w:pPr>
        <w:spacing w:line="360" w:lineRule="auto"/>
        <w:jc w:val="both"/>
        <w:rPr>
          <w:rFonts w:ascii="Tenorite" w:eastAsia="Century Gothic" w:hAnsi="Tenorite" w:cs="Century Gothic"/>
          <w:b/>
          <w:sz w:val="20"/>
          <w:szCs w:val="20"/>
        </w:rPr>
      </w:pPr>
    </w:p>
    <w:p w14:paraId="4D273194" w14:textId="77777777" w:rsidR="009B6599" w:rsidRDefault="009B6599">
      <w:pPr>
        <w:spacing w:line="360" w:lineRule="auto"/>
        <w:jc w:val="both"/>
        <w:rPr>
          <w:rFonts w:ascii="Tenorite" w:eastAsia="Century Gothic" w:hAnsi="Tenorite" w:cs="Century Gothic"/>
          <w:b/>
          <w:sz w:val="20"/>
          <w:szCs w:val="20"/>
        </w:rPr>
      </w:pPr>
    </w:p>
    <w:p w14:paraId="2572D6CF" w14:textId="77777777" w:rsidR="00380269" w:rsidRDefault="00380269">
      <w:pPr>
        <w:spacing w:line="360" w:lineRule="auto"/>
        <w:jc w:val="both"/>
        <w:rPr>
          <w:rFonts w:ascii="Tenorite" w:eastAsia="Century Gothic" w:hAnsi="Tenorite" w:cs="Century Gothic"/>
          <w:b/>
          <w:sz w:val="20"/>
          <w:szCs w:val="20"/>
        </w:rPr>
      </w:pPr>
    </w:p>
    <w:p w14:paraId="5D140262" w14:textId="77777777" w:rsidR="00380269" w:rsidRDefault="00380269">
      <w:pPr>
        <w:spacing w:line="360" w:lineRule="auto"/>
        <w:jc w:val="both"/>
        <w:rPr>
          <w:rFonts w:ascii="Tenorite" w:eastAsia="Century Gothic" w:hAnsi="Tenorite" w:cs="Century Gothic"/>
          <w:b/>
          <w:sz w:val="20"/>
          <w:szCs w:val="20"/>
        </w:rPr>
      </w:pPr>
    </w:p>
    <w:p w14:paraId="66DFC6F7" w14:textId="77777777" w:rsidR="00380269" w:rsidRDefault="00380269">
      <w:pPr>
        <w:spacing w:line="360" w:lineRule="auto"/>
        <w:jc w:val="both"/>
        <w:rPr>
          <w:rFonts w:ascii="Tenorite" w:eastAsia="Century Gothic" w:hAnsi="Tenorite" w:cs="Century Gothic"/>
          <w:b/>
          <w:sz w:val="20"/>
          <w:szCs w:val="20"/>
        </w:rPr>
      </w:pPr>
    </w:p>
    <w:p w14:paraId="1ABFF141" w14:textId="77777777" w:rsidR="00380269" w:rsidRDefault="00380269">
      <w:pPr>
        <w:spacing w:line="360" w:lineRule="auto"/>
        <w:jc w:val="both"/>
        <w:rPr>
          <w:rFonts w:ascii="Tenorite" w:eastAsia="Century Gothic" w:hAnsi="Tenorite" w:cs="Century Gothic"/>
          <w:b/>
          <w:sz w:val="20"/>
          <w:szCs w:val="20"/>
        </w:rPr>
      </w:pPr>
    </w:p>
    <w:p w14:paraId="4BC3E858" w14:textId="77777777" w:rsidR="00380269" w:rsidRDefault="00380269">
      <w:pPr>
        <w:spacing w:line="360" w:lineRule="auto"/>
        <w:jc w:val="both"/>
        <w:rPr>
          <w:rFonts w:ascii="Tenorite" w:eastAsia="Century Gothic" w:hAnsi="Tenorite" w:cs="Century Gothic"/>
          <w:b/>
          <w:sz w:val="20"/>
          <w:szCs w:val="20"/>
        </w:rPr>
      </w:pPr>
    </w:p>
    <w:p w14:paraId="0B773CB0" w14:textId="77777777" w:rsidR="00380269" w:rsidRPr="00061714" w:rsidRDefault="00380269">
      <w:pPr>
        <w:spacing w:line="360" w:lineRule="auto"/>
        <w:jc w:val="both"/>
        <w:rPr>
          <w:rFonts w:ascii="Tenorite" w:eastAsia="Century Gothic" w:hAnsi="Tenorite" w:cs="Century Gothic"/>
          <w:b/>
          <w:sz w:val="20"/>
          <w:szCs w:val="20"/>
        </w:rPr>
      </w:pPr>
    </w:p>
    <w:tbl>
      <w:tblPr>
        <w:tblStyle w:val="a0"/>
        <w:tblpPr w:leftFromText="180" w:rightFromText="180" w:vertAnchor="text" w:tblpY="1"/>
        <w:tblOverlap w:val="never"/>
        <w:tblW w:w="10148" w:type="dxa"/>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ayout w:type="fixed"/>
        <w:tblCellMar>
          <w:top w:w="144" w:type="dxa"/>
          <w:left w:w="108" w:type="dxa"/>
          <w:bottom w:w="144" w:type="dxa"/>
          <w:right w:w="108" w:type="dxa"/>
        </w:tblCellMar>
        <w:tblLook w:val="0400" w:firstRow="0" w:lastRow="0" w:firstColumn="0" w:lastColumn="0" w:noHBand="0" w:noVBand="1"/>
      </w:tblPr>
      <w:tblGrid>
        <w:gridCol w:w="4964"/>
        <w:gridCol w:w="1296"/>
        <w:gridCol w:w="1296"/>
        <w:gridCol w:w="1296"/>
        <w:gridCol w:w="1296"/>
      </w:tblGrid>
      <w:tr w:rsidR="009874DB" w:rsidRPr="009874DB" w14:paraId="1CC5F3E3" w14:textId="77777777" w:rsidTr="009874DB">
        <w:trPr>
          <w:tblHeader/>
        </w:trPr>
        <w:tc>
          <w:tcPr>
            <w:tcW w:w="4964" w:type="dxa"/>
            <w:tcBorders>
              <w:top w:val="single" w:sz="12" w:space="0" w:color="165856"/>
              <w:left w:val="single" w:sz="12" w:space="0" w:color="165856"/>
              <w:bottom w:val="single" w:sz="12" w:space="0" w:color="165856"/>
              <w:right w:val="single" w:sz="12" w:space="0" w:color="165856"/>
            </w:tcBorders>
            <w:shd w:val="clear" w:color="auto" w:fill="215D62"/>
            <w:vAlign w:val="center"/>
          </w:tcPr>
          <w:p w14:paraId="73A5D38E" w14:textId="57450598" w:rsidR="009B6599" w:rsidRPr="009874DB" w:rsidRDefault="00061714" w:rsidP="00061714">
            <w:pPr>
              <w:jc w:val="center"/>
              <w:rPr>
                <w:rFonts w:ascii="Tenorite" w:eastAsia="Century Gothic" w:hAnsi="Tenorite" w:cs="Century Gothic"/>
                <w:b/>
                <w:color w:val="FFFCE6"/>
                <w:sz w:val="18"/>
                <w:szCs w:val="18"/>
              </w:rPr>
            </w:pPr>
            <w:r w:rsidRPr="009874DB">
              <w:rPr>
                <w:rFonts w:ascii="Tenorite" w:eastAsia="Century Gothic" w:hAnsi="Tenorite" w:cs="Century Gothic"/>
                <w:b/>
                <w:color w:val="FFFCE6"/>
                <w:sz w:val="18"/>
                <w:szCs w:val="18"/>
              </w:rPr>
              <w:t>OUR SCHOOL:</w:t>
            </w:r>
          </w:p>
        </w:tc>
        <w:tc>
          <w:tcPr>
            <w:tcW w:w="1296" w:type="dxa"/>
            <w:tcBorders>
              <w:top w:val="single" w:sz="12" w:space="0" w:color="165856"/>
              <w:left w:val="single" w:sz="12" w:space="0" w:color="165856"/>
              <w:bottom w:val="single" w:sz="12" w:space="0" w:color="165856"/>
              <w:right w:val="single" w:sz="12" w:space="0" w:color="165856"/>
            </w:tcBorders>
            <w:shd w:val="clear" w:color="auto" w:fill="215D62"/>
          </w:tcPr>
          <w:p w14:paraId="3BB1D1CB" w14:textId="4B1F08CA" w:rsidR="009B6599" w:rsidRPr="009874DB" w:rsidRDefault="00061714" w:rsidP="00061714">
            <w:pPr>
              <w:jc w:val="center"/>
              <w:rPr>
                <w:rFonts w:ascii="Tenorite" w:eastAsia="Century Gothic" w:hAnsi="Tenorite" w:cs="Century Gothic"/>
                <w:b/>
                <w:color w:val="FFFCE6"/>
                <w:sz w:val="18"/>
                <w:szCs w:val="18"/>
              </w:rPr>
            </w:pPr>
            <w:r w:rsidRPr="009874DB">
              <w:rPr>
                <w:rFonts w:ascii="Tenorite" w:eastAsia="Century Gothic" w:hAnsi="Tenorite" w:cs="Century Gothic"/>
                <w:b/>
                <w:color w:val="FFFCE6"/>
                <w:sz w:val="18"/>
                <w:szCs w:val="18"/>
              </w:rPr>
              <w:t>FREQUENTLY</w:t>
            </w:r>
          </w:p>
        </w:tc>
        <w:tc>
          <w:tcPr>
            <w:tcW w:w="1296" w:type="dxa"/>
            <w:tcBorders>
              <w:top w:val="single" w:sz="12" w:space="0" w:color="165856"/>
              <w:left w:val="single" w:sz="12" w:space="0" w:color="165856"/>
              <w:bottom w:val="single" w:sz="12" w:space="0" w:color="165856"/>
              <w:right w:val="single" w:sz="12" w:space="0" w:color="165856"/>
            </w:tcBorders>
            <w:shd w:val="clear" w:color="auto" w:fill="215D62"/>
          </w:tcPr>
          <w:p w14:paraId="2FCA1F1B" w14:textId="7A3887E4" w:rsidR="009B6599" w:rsidRPr="009874DB" w:rsidRDefault="00061714" w:rsidP="00061714">
            <w:pPr>
              <w:jc w:val="center"/>
              <w:rPr>
                <w:rFonts w:ascii="Tenorite" w:eastAsia="Century Gothic" w:hAnsi="Tenorite" w:cs="Century Gothic"/>
                <w:b/>
                <w:color w:val="FFFCE6"/>
                <w:sz w:val="18"/>
                <w:szCs w:val="18"/>
              </w:rPr>
            </w:pPr>
            <w:r w:rsidRPr="009874DB">
              <w:rPr>
                <w:rFonts w:ascii="Tenorite" w:eastAsia="Century Gothic" w:hAnsi="Tenorite" w:cs="Century Gothic"/>
                <w:b/>
                <w:color w:val="FFFCE6"/>
                <w:sz w:val="18"/>
                <w:szCs w:val="18"/>
              </w:rPr>
              <w:t>SOMETIMES</w:t>
            </w:r>
          </w:p>
        </w:tc>
        <w:tc>
          <w:tcPr>
            <w:tcW w:w="1296" w:type="dxa"/>
            <w:tcBorders>
              <w:top w:val="single" w:sz="12" w:space="0" w:color="165856"/>
              <w:left w:val="single" w:sz="12" w:space="0" w:color="165856"/>
              <w:bottom w:val="single" w:sz="12" w:space="0" w:color="165856"/>
              <w:right w:val="single" w:sz="12" w:space="0" w:color="165856"/>
            </w:tcBorders>
            <w:shd w:val="clear" w:color="auto" w:fill="215D62"/>
          </w:tcPr>
          <w:p w14:paraId="781817C9" w14:textId="6B374FC0" w:rsidR="009B6599" w:rsidRPr="009874DB" w:rsidRDefault="00061714" w:rsidP="00061714">
            <w:pPr>
              <w:jc w:val="center"/>
              <w:rPr>
                <w:rFonts w:ascii="Tenorite" w:eastAsia="Century Gothic" w:hAnsi="Tenorite" w:cs="Century Gothic"/>
                <w:b/>
                <w:color w:val="FFFCE6"/>
                <w:sz w:val="18"/>
                <w:szCs w:val="18"/>
              </w:rPr>
            </w:pPr>
            <w:r w:rsidRPr="009874DB">
              <w:rPr>
                <w:rFonts w:ascii="Tenorite" w:eastAsia="Century Gothic" w:hAnsi="Tenorite" w:cs="Century Gothic"/>
                <w:b/>
                <w:color w:val="FFFCE6"/>
                <w:sz w:val="18"/>
                <w:szCs w:val="18"/>
              </w:rPr>
              <w:t>NEVER</w:t>
            </w:r>
          </w:p>
        </w:tc>
        <w:tc>
          <w:tcPr>
            <w:tcW w:w="1296" w:type="dxa"/>
            <w:tcBorders>
              <w:top w:val="single" w:sz="12" w:space="0" w:color="165856"/>
              <w:left w:val="single" w:sz="12" w:space="0" w:color="165856"/>
              <w:bottom w:val="single" w:sz="12" w:space="0" w:color="165856"/>
              <w:right w:val="single" w:sz="12" w:space="0" w:color="165856"/>
            </w:tcBorders>
            <w:shd w:val="clear" w:color="auto" w:fill="215D62"/>
          </w:tcPr>
          <w:p w14:paraId="4F557713" w14:textId="3DFA0391" w:rsidR="009B6599" w:rsidRPr="009874DB" w:rsidRDefault="00061714" w:rsidP="00061714">
            <w:pPr>
              <w:jc w:val="center"/>
              <w:rPr>
                <w:rFonts w:ascii="Tenorite" w:eastAsia="Century Gothic" w:hAnsi="Tenorite" w:cs="Century Gothic"/>
                <w:b/>
                <w:color w:val="FFFCE6"/>
                <w:sz w:val="18"/>
                <w:szCs w:val="18"/>
              </w:rPr>
            </w:pPr>
            <w:r w:rsidRPr="009874DB">
              <w:rPr>
                <w:rFonts w:ascii="Tenorite" w:eastAsia="Century Gothic" w:hAnsi="Tenorite" w:cs="Century Gothic"/>
                <w:b/>
                <w:color w:val="FFFCE6"/>
                <w:sz w:val="18"/>
                <w:szCs w:val="18"/>
              </w:rPr>
              <w:t>UNSURE</w:t>
            </w:r>
          </w:p>
        </w:tc>
      </w:tr>
      <w:tr w:rsidR="009874DB" w:rsidRPr="00061714" w14:paraId="1642C66F" w14:textId="77777777" w:rsidTr="009874DB">
        <w:tc>
          <w:tcPr>
            <w:tcW w:w="4964" w:type="dxa"/>
            <w:tcBorders>
              <w:top w:val="single" w:sz="12" w:space="0" w:color="165856"/>
              <w:left w:val="single" w:sz="12" w:space="0" w:color="165856"/>
              <w:bottom w:val="single" w:sz="12" w:space="0" w:color="165856"/>
              <w:right w:val="single" w:sz="12" w:space="0" w:color="165856"/>
            </w:tcBorders>
            <w:shd w:val="clear" w:color="auto" w:fill="FFFCE6"/>
          </w:tcPr>
          <w:p w14:paraId="712A1916" w14:textId="77777777" w:rsidR="009B6599" w:rsidRPr="00061714" w:rsidRDefault="00000000" w:rsidP="00061714">
            <w:pPr>
              <w:numPr>
                <w:ilvl w:val="0"/>
                <w:numId w:val="1"/>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The school has standards of welcoming behavior that apply to all school staff to build productive, meaningful relationships with students and families to build trust, confidence, and authentic partnerships.</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77116816" w14:textId="77777777" w:rsidR="009B6599" w:rsidRPr="00061714" w:rsidRDefault="009B6599" w:rsidP="00061714">
            <w:pPr>
              <w:rPr>
                <w:rFonts w:ascii="Tenorite" w:eastAsia="Arial Narrow" w:hAnsi="Tenorite" w:cs="Arial Narrow"/>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71D30103" w14:textId="77777777" w:rsidR="009B6599" w:rsidRPr="00061714" w:rsidRDefault="009B6599" w:rsidP="00061714">
            <w:pPr>
              <w:rPr>
                <w:rFonts w:ascii="Tenorite" w:eastAsia="Arial Narrow" w:hAnsi="Tenorite" w:cs="Arial Narrow"/>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46DAB505" w14:textId="77777777" w:rsidR="009B6599" w:rsidRPr="00061714" w:rsidRDefault="009B6599" w:rsidP="00061714">
            <w:pPr>
              <w:rPr>
                <w:rFonts w:ascii="Tenorite" w:eastAsia="Arial Narrow" w:hAnsi="Tenorite" w:cs="Arial Narrow"/>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4F5F4E11" w14:textId="77777777" w:rsidR="009B6599" w:rsidRPr="00061714" w:rsidRDefault="009B6599" w:rsidP="00061714">
            <w:pPr>
              <w:rPr>
                <w:rFonts w:ascii="Tenorite" w:eastAsia="Arial Narrow" w:hAnsi="Tenorite" w:cs="Arial Narrow"/>
                <w:sz w:val="20"/>
                <w:szCs w:val="20"/>
              </w:rPr>
            </w:pPr>
          </w:p>
        </w:tc>
      </w:tr>
      <w:tr w:rsidR="009874DB" w:rsidRPr="00061714" w14:paraId="019D3EB2" w14:textId="77777777" w:rsidTr="009874DB">
        <w:tc>
          <w:tcPr>
            <w:tcW w:w="4964" w:type="dxa"/>
            <w:tcBorders>
              <w:top w:val="single" w:sz="12" w:space="0" w:color="165856"/>
              <w:left w:val="single" w:sz="12" w:space="0" w:color="165856"/>
              <w:bottom w:val="single" w:sz="12" w:space="0" w:color="165856"/>
              <w:right w:val="single" w:sz="12" w:space="0" w:color="165856"/>
            </w:tcBorders>
            <w:shd w:val="clear" w:color="auto" w:fill="FFFCE6"/>
          </w:tcPr>
          <w:p w14:paraId="1AC34527" w14:textId="77777777" w:rsidR="009B6599" w:rsidRPr="00061714" w:rsidRDefault="00000000" w:rsidP="00061714">
            <w:pPr>
              <w:numPr>
                <w:ilvl w:val="0"/>
                <w:numId w:val="1"/>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The school culture reflects a welcoming tone and respect for all families, honoring culture, ethnicity, language, academics and special needs.</w:t>
            </w:r>
          </w:p>
          <w:p w14:paraId="50409ED1" w14:textId="77777777" w:rsidR="009B6599" w:rsidRPr="00061714" w:rsidRDefault="00000000" w:rsidP="00061714">
            <w:pPr>
              <w:numPr>
                <w:ilvl w:val="0"/>
                <w:numId w:val="2"/>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Signs by the school entrance clearly guide visitors where to check in.</w:t>
            </w:r>
          </w:p>
          <w:p w14:paraId="5A1993DD" w14:textId="77777777" w:rsidR="009B6599" w:rsidRPr="00061714" w:rsidRDefault="00000000" w:rsidP="00061714">
            <w:pPr>
              <w:numPr>
                <w:ilvl w:val="0"/>
                <w:numId w:val="2"/>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 xml:space="preserve">Office staff create an environment that welcomes families to the school. </w:t>
            </w:r>
          </w:p>
          <w:p w14:paraId="224A5A42" w14:textId="77777777" w:rsidR="009B6599" w:rsidRPr="00061714" w:rsidRDefault="00000000" w:rsidP="00061714">
            <w:pPr>
              <w:numPr>
                <w:ilvl w:val="0"/>
                <w:numId w:val="2"/>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The school campus and entrance to the building is inviting with a sign/banner/bulletin board welcoming families and informing the school community of important events.</w:t>
            </w:r>
          </w:p>
          <w:p w14:paraId="197548B5" w14:textId="77777777" w:rsidR="009B6599" w:rsidRPr="00061714" w:rsidRDefault="00000000" w:rsidP="00061714">
            <w:pPr>
              <w:numPr>
                <w:ilvl w:val="0"/>
                <w:numId w:val="2"/>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 xml:space="preserve"> ADA requirements are met.</w:t>
            </w:r>
          </w:p>
          <w:p w14:paraId="4372FA1B" w14:textId="77777777" w:rsidR="009B6599" w:rsidRPr="00061714" w:rsidRDefault="00000000" w:rsidP="00061714">
            <w:pPr>
              <w:numPr>
                <w:ilvl w:val="0"/>
                <w:numId w:val="2"/>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The culture and language of the community is clearly reflected.</w:t>
            </w:r>
          </w:p>
          <w:p w14:paraId="2CF1BA0C" w14:textId="77777777" w:rsidR="009B6599" w:rsidRPr="00061714" w:rsidRDefault="00000000" w:rsidP="00061714">
            <w:pPr>
              <w:numPr>
                <w:ilvl w:val="0"/>
                <w:numId w:val="2"/>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 xml:space="preserve">There are designated parking areas and families are thoroughly informed of parking arrangements when visiting the school. </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507B28D6" w14:textId="77777777" w:rsidR="009B6599" w:rsidRPr="00061714" w:rsidRDefault="009B6599" w:rsidP="00061714">
            <w:pPr>
              <w:rPr>
                <w:rFonts w:ascii="Tenorite" w:eastAsia="Arial Narrow" w:hAnsi="Tenorite" w:cs="Arial Narrow"/>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1FDA88B7" w14:textId="77777777" w:rsidR="009B6599" w:rsidRPr="00061714" w:rsidRDefault="009B6599" w:rsidP="00061714">
            <w:pPr>
              <w:rPr>
                <w:rFonts w:ascii="Tenorite" w:eastAsia="Arial Narrow" w:hAnsi="Tenorite" w:cs="Arial Narrow"/>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1DBB8855" w14:textId="77777777" w:rsidR="009B6599" w:rsidRPr="00061714" w:rsidRDefault="009B6599" w:rsidP="00061714">
            <w:pPr>
              <w:rPr>
                <w:rFonts w:ascii="Tenorite" w:eastAsia="Arial Narrow" w:hAnsi="Tenorite" w:cs="Arial Narrow"/>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3E69F308" w14:textId="77777777" w:rsidR="009B6599" w:rsidRPr="00061714" w:rsidRDefault="009B6599" w:rsidP="00061714">
            <w:pPr>
              <w:rPr>
                <w:rFonts w:ascii="Tenorite" w:eastAsia="Arial Narrow" w:hAnsi="Tenorite" w:cs="Arial Narrow"/>
                <w:sz w:val="20"/>
                <w:szCs w:val="20"/>
              </w:rPr>
            </w:pPr>
          </w:p>
        </w:tc>
      </w:tr>
      <w:tr w:rsidR="009874DB" w:rsidRPr="00061714" w14:paraId="47CE5CAD" w14:textId="77777777" w:rsidTr="009874DB">
        <w:tc>
          <w:tcPr>
            <w:tcW w:w="4964" w:type="dxa"/>
            <w:tcBorders>
              <w:top w:val="single" w:sz="12" w:space="0" w:color="165856"/>
              <w:left w:val="single" w:sz="12" w:space="0" w:color="165856"/>
              <w:bottom w:val="single" w:sz="12" w:space="0" w:color="165856"/>
              <w:right w:val="single" w:sz="12" w:space="0" w:color="165856"/>
            </w:tcBorders>
            <w:shd w:val="clear" w:color="auto" w:fill="FFFCE6"/>
          </w:tcPr>
          <w:p w14:paraId="087ADC67" w14:textId="77777777" w:rsidR="009B6599" w:rsidRPr="00061714" w:rsidRDefault="00000000" w:rsidP="00061714">
            <w:pPr>
              <w:numPr>
                <w:ilvl w:val="0"/>
                <w:numId w:val="1"/>
              </w:numPr>
              <w:pBdr>
                <w:top w:val="nil"/>
                <w:left w:val="nil"/>
                <w:bottom w:val="nil"/>
                <w:right w:val="nil"/>
                <w:between w:val="nil"/>
              </w:pBdr>
              <w:spacing w:line="360" w:lineRule="auto"/>
              <w:ind w:left="270" w:hanging="27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 xml:space="preserve">A </w:t>
            </w:r>
            <w:r w:rsidRPr="00061714">
              <w:rPr>
                <w:rFonts w:ascii="Tenorite" w:eastAsia="Century Gothic" w:hAnsi="Tenorite" w:cs="Century Gothic"/>
                <w:b/>
                <w:color w:val="000000"/>
                <w:sz w:val="20"/>
                <w:szCs w:val="20"/>
              </w:rPr>
              <w:t>Mission Statement</w:t>
            </w:r>
            <w:r w:rsidRPr="00061714">
              <w:rPr>
                <w:rFonts w:ascii="Tenorite" w:eastAsia="Century Gothic" w:hAnsi="Tenorite" w:cs="Century Gothic"/>
                <w:color w:val="000000"/>
                <w:sz w:val="20"/>
                <w:szCs w:val="20"/>
              </w:rPr>
              <w:t xml:space="preserve"> and/or policy on family engagement is posted in the languages of the families.</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6C661590" w14:textId="77777777" w:rsidR="009B6599" w:rsidRPr="00061714" w:rsidRDefault="009B6599" w:rsidP="00061714">
            <w:pPr>
              <w:rPr>
                <w:rFonts w:ascii="Tenorite" w:eastAsia="Arial Narrow" w:hAnsi="Tenorite" w:cs="Arial Narrow"/>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235618DB" w14:textId="77777777" w:rsidR="009B6599" w:rsidRPr="00061714" w:rsidRDefault="009B6599" w:rsidP="00061714">
            <w:pPr>
              <w:rPr>
                <w:rFonts w:ascii="Tenorite" w:eastAsia="Arial Narrow" w:hAnsi="Tenorite" w:cs="Arial Narrow"/>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39045C0E" w14:textId="77777777" w:rsidR="009B6599" w:rsidRPr="00061714" w:rsidRDefault="009B6599" w:rsidP="00061714">
            <w:pPr>
              <w:rPr>
                <w:rFonts w:ascii="Tenorite" w:eastAsia="Arial Narrow" w:hAnsi="Tenorite" w:cs="Arial Narrow"/>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774C5E66" w14:textId="77777777" w:rsidR="009B6599" w:rsidRPr="00061714" w:rsidRDefault="009B6599" w:rsidP="00061714">
            <w:pPr>
              <w:rPr>
                <w:rFonts w:ascii="Tenorite" w:eastAsia="Arial Narrow" w:hAnsi="Tenorite" w:cs="Arial Narrow"/>
                <w:sz w:val="20"/>
                <w:szCs w:val="20"/>
              </w:rPr>
            </w:pPr>
          </w:p>
        </w:tc>
      </w:tr>
    </w:tbl>
    <w:p w14:paraId="13917A16" w14:textId="77777777" w:rsidR="00380269" w:rsidRDefault="00380269">
      <w:r>
        <w:br w:type="page"/>
      </w:r>
    </w:p>
    <w:tbl>
      <w:tblPr>
        <w:tblStyle w:val="a0"/>
        <w:tblpPr w:leftFromText="180" w:rightFromText="180" w:vertAnchor="text" w:horzAnchor="margin" w:tblpY="861"/>
        <w:tblOverlap w:val="never"/>
        <w:tblW w:w="10148" w:type="dxa"/>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ayout w:type="fixed"/>
        <w:tblCellMar>
          <w:top w:w="144" w:type="dxa"/>
          <w:left w:w="108" w:type="dxa"/>
          <w:bottom w:w="144" w:type="dxa"/>
          <w:right w:w="108" w:type="dxa"/>
        </w:tblCellMar>
        <w:tblLook w:val="0400" w:firstRow="0" w:lastRow="0" w:firstColumn="0" w:lastColumn="0" w:noHBand="0" w:noVBand="1"/>
      </w:tblPr>
      <w:tblGrid>
        <w:gridCol w:w="4964"/>
        <w:gridCol w:w="1296"/>
        <w:gridCol w:w="1296"/>
        <w:gridCol w:w="1296"/>
        <w:gridCol w:w="1296"/>
      </w:tblGrid>
      <w:tr w:rsidR="009874DB" w:rsidRPr="00061714" w14:paraId="21C17BFF" w14:textId="77777777" w:rsidTr="00380269">
        <w:tc>
          <w:tcPr>
            <w:tcW w:w="4964" w:type="dxa"/>
            <w:tcBorders>
              <w:top w:val="single" w:sz="12" w:space="0" w:color="165856"/>
              <w:left w:val="single" w:sz="12" w:space="0" w:color="165856"/>
              <w:bottom w:val="single" w:sz="12" w:space="0" w:color="165856"/>
              <w:right w:val="single" w:sz="12" w:space="0" w:color="165856"/>
            </w:tcBorders>
            <w:shd w:val="clear" w:color="auto" w:fill="FFFCE6"/>
          </w:tcPr>
          <w:p w14:paraId="52C628CC" w14:textId="785FF045" w:rsidR="009B6599" w:rsidRPr="00061714" w:rsidRDefault="00000000" w:rsidP="00380269">
            <w:pPr>
              <w:numPr>
                <w:ilvl w:val="0"/>
                <w:numId w:val="1"/>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lastRenderedPageBreak/>
              <w:t xml:space="preserve">A </w:t>
            </w:r>
            <w:r w:rsidRPr="00061714">
              <w:rPr>
                <w:rFonts w:ascii="Tenorite" w:eastAsia="Century Gothic" w:hAnsi="Tenorite" w:cs="Century Gothic"/>
                <w:b/>
                <w:color w:val="000000"/>
                <w:sz w:val="20"/>
                <w:szCs w:val="20"/>
              </w:rPr>
              <w:t xml:space="preserve">Family Area </w:t>
            </w:r>
            <w:proofErr w:type="gramStart"/>
            <w:r w:rsidRPr="00061714">
              <w:rPr>
                <w:rFonts w:ascii="Tenorite" w:eastAsia="Century Gothic" w:hAnsi="Tenorite" w:cs="Century Gothic"/>
                <w:color w:val="000000"/>
                <w:sz w:val="20"/>
                <w:szCs w:val="20"/>
              </w:rPr>
              <w:t>is located in</w:t>
            </w:r>
            <w:proofErr w:type="gramEnd"/>
            <w:r w:rsidRPr="00061714">
              <w:rPr>
                <w:rFonts w:ascii="Tenorite" w:eastAsia="Century Gothic" w:hAnsi="Tenorite" w:cs="Century Gothic"/>
                <w:color w:val="000000"/>
                <w:sz w:val="20"/>
                <w:szCs w:val="20"/>
              </w:rPr>
              <w:t xml:space="preserve"> an easily accessible area of the school and is designed as a gathering place where families, school staff, students, and community members are welcomed and supported.</w:t>
            </w:r>
          </w:p>
          <w:p w14:paraId="1717ECAF" w14:textId="77777777" w:rsidR="009B6599" w:rsidRPr="00061714" w:rsidRDefault="00000000" w:rsidP="00380269">
            <w:pPr>
              <w:numPr>
                <w:ilvl w:val="0"/>
                <w:numId w:val="3"/>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It supports special events and provides information in multiple languages about services offered in the community like clothing banks, lending libraries, health fairs, parenting workshops, etc.</w:t>
            </w:r>
          </w:p>
          <w:p w14:paraId="0BDFAF7F" w14:textId="77777777" w:rsidR="009B6599" w:rsidRPr="00061714" w:rsidRDefault="00000000" w:rsidP="00380269">
            <w:pPr>
              <w:numPr>
                <w:ilvl w:val="0"/>
                <w:numId w:val="3"/>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The family area information matches the developmental levels of the students, e.g. high schools connect families with other parent centers at workforce solutions centers, and institutions of higher education, and is a dedicated space for families to connect with school staff to get information on personal, student, and school improvement.</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1F5C5E46" w14:textId="77777777" w:rsidR="009B6599" w:rsidRPr="00061714" w:rsidRDefault="009B6599" w:rsidP="00380269">
            <w:pPr>
              <w:rPr>
                <w:rFonts w:ascii="Tenorite" w:eastAsia="Arial Narrow" w:hAnsi="Tenorite" w:cs="Arial Narrow"/>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359973AE" w14:textId="77777777" w:rsidR="009B6599" w:rsidRPr="00061714" w:rsidRDefault="009B6599" w:rsidP="00380269">
            <w:pPr>
              <w:rPr>
                <w:rFonts w:ascii="Tenorite" w:eastAsia="Arial Narrow" w:hAnsi="Tenorite" w:cs="Arial Narrow"/>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5AF7A24A" w14:textId="77777777" w:rsidR="009B6599" w:rsidRPr="00061714" w:rsidRDefault="009B6599" w:rsidP="00380269">
            <w:pPr>
              <w:rPr>
                <w:rFonts w:ascii="Tenorite" w:eastAsia="Arial Narrow" w:hAnsi="Tenorite" w:cs="Arial Narrow"/>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6919E70B" w14:textId="77777777" w:rsidR="009B6599" w:rsidRPr="00061714" w:rsidRDefault="009B6599" w:rsidP="00380269">
            <w:pPr>
              <w:rPr>
                <w:rFonts w:ascii="Tenorite" w:eastAsia="Arial Narrow" w:hAnsi="Tenorite" w:cs="Arial Narrow"/>
                <w:sz w:val="20"/>
                <w:szCs w:val="20"/>
              </w:rPr>
            </w:pPr>
          </w:p>
        </w:tc>
      </w:tr>
      <w:tr w:rsidR="009874DB" w:rsidRPr="00061714" w14:paraId="41423A84" w14:textId="77777777" w:rsidTr="00380269">
        <w:tc>
          <w:tcPr>
            <w:tcW w:w="4964" w:type="dxa"/>
            <w:tcBorders>
              <w:top w:val="single" w:sz="12" w:space="0" w:color="165856"/>
              <w:left w:val="single" w:sz="12" w:space="0" w:color="165856"/>
              <w:bottom w:val="single" w:sz="12" w:space="0" w:color="165856"/>
              <w:right w:val="single" w:sz="12" w:space="0" w:color="165856"/>
            </w:tcBorders>
            <w:shd w:val="clear" w:color="auto" w:fill="FFFCE6"/>
          </w:tcPr>
          <w:p w14:paraId="16BEA7CD" w14:textId="77777777" w:rsidR="009B6599" w:rsidRPr="00061714" w:rsidRDefault="00000000" w:rsidP="00380269">
            <w:pPr>
              <w:numPr>
                <w:ilvl w:val="0"/>
                <w:numId w:val="1"/>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There are signs located outside each classroom door noting grade level/course title, and teacher’s name. Student work is displayed throughout the school. The work also includes a description of the objectives and is reflective of the student’s culture and language.</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2B3825DC" w14:textId="77777777" w:rsidR="009B6599" w:rsidRPr="00061714" w:rsidRDefault="009B6599" w:rsidP="00380269">
            <w:pPr>
              <w:rPr>
                <w:rFonts w:ascii="Tenorite" w:eastAsia="Arial Narrow" w:hAnsi="Tenorite" w:cs="Arial Narrow"/>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24114037" w14:textId="77777777" w:rsidR="009B6599" w:rsidRPr="00061714" w:rsidRDefault="009B6599" w:rsidP="00380269">
            <w:pPr>
              <w:rPr>
                <w:rFonts w:ascii="Tenorite" w:eastAsia="Arial Narrow" w:hAnsi="Tenorite" w:cs="Arial Narrow"/>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44D948E9" w14:textId="77777777" w:rsidR="009B6599" w:rsidRPr="00061714" w:rsidRDefault="009B6599" w:rsidP="00380269">
            <w:pPr>
              <w:rPr>
                <w:rFonts w:ascii="Tenorite" w:eastAsia="Arial Narrow" w:hAnsi="Tenorite" w:cs="Arial Narrow"/>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5ECEDEB2" w14:textId="77777777" w:rsidR="009B6599" w:rsidRPr="00061714" w:rsidRDefault="009B6599" w:rsidP="00380269">
            <w:pPr>
              <w:rPr>
                <w:rFonts w:ascii="Tenorite" w:eastAsia="Arial Narrow" w:hAnsi="Tenorite" w:cs="Arial Narrow"/>
                <w:sz w:val="20"/>
                <w:szCs w:val="20"/>
              </w:rPr>
            </w:pPr>
          </w:p>
        </w:tc>
      </w:tr>
      <w:tr w:rsidR="009874DB" w:rsidRPr="00061714" w14:paraId="229F8DBB" w14:textId="77777777" w:rsidTr="00380269">
        <w:tc>
          <w:tcPr>
            <w:tcW w:w="4964" w:type="dxa"/>
            <w:tcBorders>
              <w:top w:val="single" w:sz="12" w:space="0" w:color="165856"/>
              <w:left w:val="single" w:sz="12" w:space="0" w:color="165856"/>
              <w:bottom w:val="single" w:sz="12" w:space="0" w:color="165856"/>
              <w:right w:val="single" w:sz="12" w:space="0" w:color="165856"/>
            </w:tcBorders>
            <w:shd w:val="clear" w:color="auto" w:fill="FFFCE6"/>
          </w:tcPr>
          <w:p w14:paraId="24CBAA5A" w14:textId="77777777" w:rsidR="009B6599" w:rsidRPr="00061714" w:rsidRDefault="00000000" w:rsidP="00380269">
            <w:pPr>
              <w:numPr>
                <w:ilvl w:val="0"/>
                <w:numId w:val="1"/>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Positive connections with families and communities are made outside of the school walls by collaborating with chapter houses, community centers, local businesses, libraries, restaurants, etc.</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345314B7" w14:textId="77777777" w:rsidR="009B6599" w:rsidRPr="00061714" w:rsidRDefault="009B6599" w:rsidP="00380269">
            <w:pPr>
              <w:rPr>
                <w:rFonts w:ascii="Tenorite" w:eastAsia="Arial Narrow" w:hAnsi="Tenorite" w:cs="Arial Narrow"/>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724E7809" w14:textId="77777777" w:rsidR="009B6599" w:rsidRPr="00061714" w:rsidRDefault="009B6599" w:rsidP="00380269">
            <w:pPr>
              <w:rPr>
                <w:rFonts w:ascii="Tenorite" w:eastAsia="Arial Narrow" w:hAnsi="Tenorite" w:cs="Arial Narrow"/>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475FDD04" w14:textId="77777777" w:rsidR="009B6599" w:rsidRPr="00061714" w:rsidRDefault="009B6599" w:rsidP="00380269">
            <w:pPr>
              <w:rPr>
                <w:rFonts w:ascii="Tenorite" w:eastAsia="Arial Narrow" w:hAnsi="Tenorite" w:cs="Arial Narrow"/>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43AEC3EF" w14:textId="77777777" w:rsidR="009B6599" w:rsidRPr="00061714" w:rsidRDefault="009B6599" w:rsidP="00380269">
            <w:pPr>
              <w:rPr>
                <w:rFonts w:ascii="Tenorite" w:eastAsia="Arial Narrow" w:hAnsi="Tenorite" w:cs="Arial Narrow"/>
                <w:sz w:val="20"/>
                <w:szCs w:val="20"/>
              </w:rPr>
            </w:pPr>
          </w:p>
        </w:tc>
      </w:tr>
    </w:tbl>
    <w:p w14:paraId="190AC62B" w14:textId="77777777" w:rsidR="00380269" w:rsidRDefault="00380269">
      <w:r>
        <w:br w:type="page"/>
      </w:r>
    </w:p>
    <w:tbl>
      <w:tblPr>
        <w:tblStyle w:val="a0"/>
        <w:tblpPr w:leftFromText="180" w:rightFromText="180" w:vertAnchor="text" w:horzAnchor="margin" w:tblpY="861"/>
        <w:tblOverlap w:val="never"/>
        <w:tblW w:w="10148" w:type="dxa"/>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ayout w:type="fixed"/>
        <w:tblCellMar>
          <w:top w:w="144" w:type="dxa"/>
          <w:left w:w="108" w:type="dxa"/>
          <w:bottom w:w="144" w:type="dxa"/>
          <w:right w:w="108" w:type="dxa"/>
        </w:tblCellMar>
        <w:tblLook w:val="0400" w:firstRow="0" w:lastRow="0" w:firstColumn="0" w:lastColumn="0" w:noHBand="0" w:noVBand="1"/>
      </w:tblPr>
      <w:tblGrid>
        <w:gridCol w:w="4964"/>
        <w:gridCol w:w="1296"/>
        <w:gridCol w:w="1296"/>
        <w:gridCol w:w="1296"/>
        <w:gridCol w:w="1296"/>
      </w:tblGrid>
      <w:tr w:rsidR="009874DB" w:rsidRPr="00061714" w14:paraId="641FAAB6" w14:textId="77777777" w:rsidTr="00380269">
        <w:tc>
          <w:tcPr>
            <w:tcW w:w="4964" w:type="dxa"/>
            <w:tcBorders>
              <w:top w:val="single" w:sz="12" w:space="0" w:color="165856"/>
              <w:left w:val="single" w:sz="12" w:space="0" w:color="165856"/>
              <w:bottom w:val="single" w:sz="12" w:space="0" w:color="165856"/>
              <w:right w:val="single" w:sz="12" w:space="0" w:color="165856"/>
            </w:tcBorders>
            <w:shd w:val="clear" w:color="auto" w:fill="FFFCE6"/>
          </w:tcPr>
          <w:p w14:paraId="5E0CF39B" w14:textId="4F054A93" w:rsidR="009B6599" w:rsidRPr="00061714" w:rsidRDefault="00000000" w:rsidP="00380269">
            <w:pPr>
              <w:numPr>
                <w:ilvl w:val="0"/>
                <w:numId w:val="1"/>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lastRenderedPageBreak/>
              <w:t xml:space="preserve">Families are surveyed regarding their interests, talents, and availability to volunteer. Follow up communication and coordination </w:t>
            </w:r>
            <w:proofErr w:type="gramStart"/>
            <w:r w:rsidRPr="00061714">
              <w:rPr>
                <w:rFonts w:ascii="Tenorite" w:eastAsia="Century Gothic" w:hAnsi="Tenorite" w:cs="Century Gothic"/>
                <w:color w:val="000000"/>
                <w:sz w:val="20"/>
                <w:szCs w:val="20"/>
              </w:rPr>
              <w:t>is</w:t>
            </w:r>
            <w:proofErr w:type="gramEnd"/>
            <w:r w:rsidRPr="00061714">
              <w:rPr>
                <w:rFonts w:ascii="Tenorite" w:eastAsia="Century Gothic" w:hAnsi="Tenorite" w:cs="Century Gothic"/>
                <w:color w:val="000000"/>
                <w:sz w:val="20"/>
                <w:szCs w:val="20"/>
              </w:rPr>
              <w:t xml:space="preserve"> managed (background checks, volunteer policies and procedures, volunteer training, and matching skills and interest to school needs.</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31EA75C0" w14:textId="77777777" w:rsidR="009B6599" w:rsidRPr="00061714" w:rsidRDefault="009B6599" w:rsidP="00380269">
            <w:pPr>
              <w:rPr>
                <w:rFonts w:ascii="Tenorite" w:eastAsia="Arial Narrow" w:hAnsi="Tenorite" w:cs="Arial Narrow"/>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0AB40492" w14:textId="77777777" w:rsidR="009B6599" w:rsidRPr="00061714" w:rsidRDefault="009B6599" w:rsidP="00380269">
            <w:pPr>
              <w:rPr>
                <w:rFonts w:ascii="Tenorite" w:eastAsia="Arial Narrow" w:hAnsi="Tenorite" w:cs="Arial Narrow"/>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372002E5" w14:textId="77777777" w:rsidR="009B6599" w:rsidRPr="00061714" w:rsidRDefault="009B6599" w:rsidP="00380269">
            <w:pPr>
              <w:rPr>
                <w:rFonts w:ascii="Tenorite" w:eastAsia="Arial Narrow" w:hAnsi="Tenorite" w:cs="Arial Narrow"/>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621BEB53" w14:textId="77777777" w:rsidR="009B6599" w:rsidRPr="00061714" w:rsidRDefault="009B6599" w:rsidP="00380269">
            <w:pPr>
              <w:rPr>
                <w:rFonts w:ascii="Tenorite" w:eastAsia="Arial Narrow" w:hAnsi="Tenorite" w:cs="Arial Narrow"/>
                <w:sz w:val="20"/>
                <w:szCs w:val="20"/>
              </w:rPr>
            </w:pPr>
          </w:p>
        </w:tc>
      </w:tr>
    </w:tbl>
    <w:p w14:paraId="2DE506F9" w14:textId="2BA00DFD" w:rsidR="009B6599" w:rsidRPr="00061714" w:rsidRDefault="00061714">
      <w:pPr>
        <w:spacing w:line="360" w:lineRule="auto"/>
        <w:jc w:val="both"/>
        <w:rPr>
          <w:rFonts w:ascii="Tenorite" w:eastAsia="Century Gothic" w:hAnsi="Tenorite" w:cs="Century Gothic"/>
          <w:sz w:val="20"/>
          <w:szCs w:val="20"/>
        </w:rPr>
      </w:pPr>
      <w:r>
        <w:rPr>
          <w:rFonts w:ascii="Tenorite" w:eastAsia="Century Gothic" w:hAnsi="Tenorite" w:cs="Century Gothic"/>
          <w:sz w:val="20"/>
          <w:szCs w:val="20"/>
        </w:rPr>
        <w:br w:type="textWrapping" w:clear="all"/>
      </w:r>
    </w:p>
    <w:p w14:paraId="464945CA" w14:textId="77777777" w:rsidR="009B6599" w:rsidRPr="00061714" w:rsidRDefault="009B6599">
      <w:pPr>
        <w:spacing w:line="360" w:lineRule="auto"/>
        <w:rPr>
          <w:rFonts w:ascii="Tenorite" w:eastAsia="Century Gothic" w:hAnsi="Tenorite" w:cs="Century Gothic"/>
          <w:b/>
          <w:sz w:val="20"/>
          <w:szCs w:val="20"/>
        </w:rPr>
      </w:pPr>
    </w:p>
    <w:p w14:paraId="04072D3B" w14:textId="77777777" w:rsidR="009B6599" w:rsidRPr="00061714" w:rsidRDefault="00000000">
      <w:pPr>
        <w:spacing w:line="360" w:lineRule="auto"/>
        <w:rPr>
          <w:rFonts w:ascii="Tenorite" w:eastAsia="Century Gothic" w:hAnsi="Tenorite" w:cs="Century Gothic"/>
          <w:b/>
          <w:sz w:val="20"/>
          <w:szCs w:val="20"/>
        </w:rPr>
      </w:pPr>
      <w:r w:rsidRPr="00061714">
        <w:rPr>
          <w:rFonts w:ascii="Tenorite" w:eastAsia="Century Gothic" w:hAnsi="Tenorite" w:cs="Century Gothic"/>
          <w:b/>
          <w:sz w:val="20"/>
          <w:szCs w:val="20"/>
        </w:rPr>
        <w:t>COMMUNICATE EFFECTIVELY</w:t>
      </w:r>
    </w:p>
    <w:p w14:paraId="225ED18E" w14:textId="77777777" w:rsidR="009B6599" w:rsidRPr="00061714" w:rsidRDefault="00000000">
      <w:pPr>
        <w:spacing w:line="360" w:lineRule="auto"/>
        <w:rPr>
          <w:rFonts w:ascii="Tenorite" w:eastAsia="Century Gothic" w:hAnsi="Tenorite" w:cs="Century Gothic"/>
          <w:b/>
          <w:sz w:val="20"/>
          <w:szCs w:val="20"/>
        </w:rPr>
      </w:pPr>
      <w:r w:rsidRPr="00061714">
        <w:rPr>
          <w:rFonts w:ascii="Tenorite" w:eastAsia="Century Gothic" w:hAnsi="Tenorite" w:cs="Century Gothic"/>
          <w:b/>
          <w:sz w:val="20"/>
          <w:szCs w:val="20"/>
        </w:rPr>
        <w:t>Families and school staff engage in regular, two-way, meaningful communication about student learning so that all families can easily understand and contribute to their child’s educational experience.</w:t>
      </w:r>
    </w:p>
    <w:p w14:paraId="6F0C2C9A" w14:textId="77777777" w:rsidR="009B6599" w:rsidRPr="00061714" w:rsidRDefault="009B6599" w:rsidP="00061714">
      <w:pPr>
        <w:rPr>
          <w:rFonts w:ascii="Tenorite" w:eastAsia="Century Gothic" w:hAnsi="Tenorite" w:cs="Century Gothic"/>
          <w:b/>
          <w:sz w:val="20"/>
          <w:szCs w:val="20"/>
        </w:rPr>
      </w:pPr>
    </w:p>
    <w:tbl>
      <w:tblPr>
        <w:tblStyle w:val="a1"/>
        <w:tblW w:w="10209" w:type="dxa"/>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ayout w:type="fixed"/>
        <w:tblCellMar>
          <w:top w:w="144" w:type="dxa"/>
          <w:left w:w="108" w:type="dxa"/>
          <w:bottom w:w="144" w:type="dxa"/>
          <w:right w:w="108" w:type="dxa"/>
        </w:tblCellMar>
        <w:tblLook w:val="0400" w:firstRow="0" w:lastRow="0" w:firstColumn="0" w:lastColumn="0" w:noHBand="0" w:noVBand="1"/>
      </w:tblPr>
      <w:tblGrid>
        <w:gridCol w:w="5025"/>
        <w:gridCol w:w="1296"/>
        <w:gridCol w:w="1296"/>
        <w:gridCol w:w="1296"/>
        <w:gridCol w:w="1296"/>
      </w:tblGrid>
      <w:tr w:rsidR="009874DB" w:rsidRPr="00061714" w14:paraId="44BE9CDC" w14:textId="77777777" w:rsidTr="009874DB">
        <w:trPr>
          <w:trHeight w:val="216"/>
          <w:tblHeader/>
        </w:trPr>
        <w:tc>
          <w:tcPr>
            <w:tcW w:w="5025" w:type="dxa"/>
            <w:tcBorders>
              <w:top w:val="single" w:sz="12" w:space="0" w:color="165856"/>
              <w:left w:val="single" w:sz="12" w:space="0" w:color="165856"/>
              <w:bottom w:val="single" w:sz="12" w:space="0" w:color="165856"/>
              <w:right w:val="single" w:sz="12" w:space="0" w:color="165856"/>
            </w:tcBorders>
            <w:shd w:val="clear" w:color="auto" w:fill="215D62"/>
            <w:vAlign w:val="center"/>
          </w:tcPr>
          <w:p w14:paraId="4117F579" w14:textId="689ADF62" w:rsidR="00061714" w:rsidRPr="009874DB" w:rsidRDefault="00061714" w:rsidP="00061714">
            <w:pPr>
              <w:jc w:val="center"/>
              <w:rPr>
                <w:rFonts w:ascii="Tenorite" w:eastAsia="Century Gothic" w:hAnsi="Tenorite" w:cs="Century Gothic"/>
                <w:b/>
                <w:color w:val="FFFEF3"/>
                <w:sz w:val="18"/>
                <w:szCs w:val="20"/>
              </w:rPr>
            </w:pPr>
            <w:r w:rsidRPr="009874DB">
              <w:rPr>
                <w:rFonts w:ascii="Tenorite" w:eastAsia="Century Gothic" w:hAnsi="Tenorite" w:cs="Century Gothic"/>
                <w:b/>
                <w:color w:val="FFFCE6"/>
                <w:sz w:val="18"/>
                <w:szCs w:val="20"/>
              </w:rPr>
              <w:t>OUR SCHOOL:</w:t>
            </w:r>
          </w:p>
        </w:tc>
        <w:tc>
          <w:tcPr>
            <w:tcW w:w="1296" w:type="dxa"/>
            <w:tcBorders>
              <w:top w:val="single" w:sz="12" w:space="0" w:color="165856"/>
              <w:left w:val="single" w:sz="12" w:space="0" w:color="165856"/>
              <w:bottom w:val="single" w:sz="12" w:space="0" w:color="165856"/>
              <w:right w:val="single" w:sz="12" w:space="0" w:color="165856"/>
            </w:tcBorders>
            <w:shd w:val="clear" w:color="auto" w:fill="215D62"/>
            <w:vAlign w:val="center"/>
          </w:tcPr>
          <w:p w14:paraId="4F310197" w14:textId="673FD3B9" w:rsidR="00061714" w:rsidRPr="009874DB" w:rsidRDefault="00061714" w:rsidP="00061714">
            <w:pPr>
              <w:jc w:val="center"/>
              <w:rPr>
                <w:rFonts w:ascii="Tenorite" w:eastAsia="Century Gothic" w:hAnsi="Tenorite" w:cs="Century Gothic"/>
                <w:b/>
                <w:color w:val="FFFEF3"/>
                <w:sz w:val="18"/>
                <w:szCs w:val="20"/>
              </w:rPr>
            </w:pPr>
            <w:r w:rsidRPr="009874DB">
              <w:rPr>
                <w:rFonts w:ascii="Tenorite" w:eastAsia="Century Gothic" w:hAnsi="Tenorite" w:cs="Century Gothic"/>
                <w:b/>
                <w:color w:val="FFFCE6"/>
                <w:sz w:val="18"/>
                <w:szCs w:val="20"/>
              </w:rPr>
              <w:t>FREQUENTLY</w:t>
            </w:r>
          </w:p>
        </w:tc>
        <w:tc>
          <w:tcPr>
            <w:tcW w:w="1296" w:type="dxa"/>
            <w:tcBorders>
              <w:top w:val="single" w:sz="12" w:space="0" w:color="165856"/>
              <w:left w:val="single" w:sz="12" w:space="0" w:color="165856"/>
              <w:bottom w:val="single" w:sz="12" w:space="0" w:color="165856"/>
              <w:right w:val="single" w:sz="12" w:space="0" w:color="165856"/>
            </w:tcBorders>
            <w:shd w:val="clear" w:color="auto" w:fill="215D62"/>
            <w:vAlign w:val="center"/>
          </w:tcPr>
          <w:p w14:paraId="2616E782" w14:textId="20E29216" w:rsidR="00061714" w:rsidRPr="009874DB" w:rsidRDefault="00061714" w:rsidP="00061714">
            <w:pPr>
              <w:jc w:val="center"/>
              <w:rPr>
                <w:rFonts w:ascii="Tenorite" w:eastAsia="Century Gothic" w:hAnsi="Tenorite" w:cs="Century Gothic"/>
                <w:b/>
                <w:color w:val="FFFEF3"/>
                <w:sz w:val="18"/>
                <w:szCs w:val="20"/>
              </w:rPr>
            </w:pPr>
            <w:r w:rsidRPr="009874DB">
              <w:rPr>
                <w:rFonts w:ascii="Tenorite" w:eastAsia="Century Gothic" w:hAnsi="Tenorite" w:cs="Century Gothic"/>
                <w:b/>
                <w:color w:val="FFFCE6"/>
                <w:sz w:val="18"/>
                <w:szCs w:val="20"/>
              </w:rPr>
              <w:t>SOMETIMES</w:t>
            </w:r>
          </w:p>
        </w:tc>
        <w:tc>
          <w:tcPr>
            <w:tcW w:w="1296" w:type="dxa"/>
            <w:tcBorders>
              <w:top w:val="single" w:sz="12" w:space="0" w:color="165856"/>
              <w:left w:val="single" w:sz="12" w:space="0" w:color="165856"/>
              <w:bottom w:val="single" w:sz="12" w:space="0" w:color="165856"/>
              <w:right w:val="single" w:sz="12" w:space="0" w:color="165856"/>
            </w:tcBorders>
            <w:shd w:val="clear" w:color="auto" w:fill="215D62"/>
            <w:vAlign w:val="center"/>
          </w:tcPr>
          <w:p w14:paraId="57BC1E0C" w14:textId="5887CEF5" w:rsidR="00061714" w:rsidRPr="009874DB" w:rsidRDefault="00061714" w:rsidP="00061714">
            <w:pPr>
              <w:jc w:val="center"/>
              <w:rPr>
                <w:rFonts w:ascii="Tenorite" w:eastAsia="Century Gothic" w:hAnsi="Tenorite" w:cs="Century Gothic"/>
                <w:b/>
                <w:color w:val="FFFEF3"/>
                <w:sz w:val="18"/>
                <w:szCs w:val="20"/>
              </w:rPr>
            </w:pPr>
            <w:r w:rsidRPr="009874DB">
              <w:rPr>
                <w:rFonts w:ascii="Tenorite" w:eastAsia="Century Gothic" w:hAnsi="Tenorite" w:cs="Century Gothic"/>
                <w:b/>
                <w:color w:val="FFFCE6"/>
                <w:sz w:val="18"/>
                <w:szCs w:val="20"/>
              </w:rPr>
              <w:t>NEVER</w:t>
            </w:r>
          </w:p>
        </w:tc>
        <w:tc>
          <w:tcPr>
            <w:tcW w:w="1296" w:type="dxa"/>
            <w:tcBorders>
              <w:top w:val="single" w:sz="12" w:space="0" w:color="165856"/>
              <w:left w:val="single" w:sz="12" w:space="0" w:color="165856"/>
              <w:bottom w:val="single" w:sz="12" w:space="0" w:color="165856"/>
              <w:right w:val="single" w:sz="12" w:space="0" w:color="165856"/>
            </w:tcBorders>
            <w:shd w:val="clear" w:color="auto" w:fill="215D62"/>
            <w:vAlign w:val="center"/>
          </w:tcPr>
          <w:p w14:paraId="66D9988F" w14:textId="5313B24C" w:rsidR="00061714" w:rsidRPr="009874DB" w:rsidRDefault="00061714" w:rsidP="00061714">
            <w:pPr>
              <w:jc w:val="center"/>
              <w:rPr>
                <w:rFonts w:ascii="Tenorite" w:eastAsia="Century Gothic" w:hAnsi="Tenorite" w:cs="Century Gothic"/>
                <w:b/>
                <w:color w:val="FFFEF3"/>
                <w:sz w:val="18"/>
                <w:szCs w:val="20"/>
              </w:rPr>
            </w:pPr>
            <w:r w:rsidRPr="009874DB">
              <w:rPr>
                <w:rFonts w:ascii="Tenorite" w:eastAsia="Century Gothic" w:hAnsi="Tenorite" w:cs="Century Gothic"/>
                <w:b/>
                <w:color w:val="FFFCE6"/>
                <w:sz w:val="18"/>
                <w:szCs w:val="20"/>
              </w:rPr>
              <w:t>UNSURE</w:t>
            </w:r>
          </w:p>
        </w:tc>
      </w:tr>
      <w:tr w:rsidR="009874DB" w:rsidRPr="00061714" w14:paraId="11A6DEE8" w14:textId="77777777" w:rsidTr="009874DB">
        <w:trPr>
          <w:trHeight w:val="216"/>
        </w:trPr>
        <w:tc>
          <w:tcPr>
            <w:tcW w:w="5025" w:type="dxa"/>
            <w:tcBorders>
              <w:top w:val="single" w:sz="12" w:space="0" w:color="165856"/>
              <w:left w:val="single" w:sz="12" w:space="0" w:color="165856"/>
              <w:bottom w:val="single" w:sz="12" w:space="0" w:color="165856"/>
              <w:right w:val="single" w:sz="12" w:space="0" w:color="165856"/>
            </w:tcBorders>
            <w:shd w:val="clear" w:color="auto" w:fill="FFFCE6"/>
          </w:tcPr>
          <w:p w14:paraId="5F9487E0" w14:textId="77777777" w:rsidR="009B6599" w:rsidRPr="00061714" w:rsidRDefault="00000000">
            <w:pPr>
              <w:numPr>
                <w:ilvl w:val="1"/>
                <w:numId w:val="1"/>
              </w:numPr>
              <w:pBdr>
                <w:top w:val="nil"/>
                <w:left w:val="nil"/>
                <w:bottom w:val="nil"/>
                <w:right w:val="nil"/>
                <w:between w:val="nil"/>
              </w:pBdr>
              <w:spacing w:line="360" w:lineRule="auto"/>
              <w:ind w:left="34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Conducts parent-teacher conferences with every family at least once a year.  In high schools with large numbers of students, events are planned to meet with groups of families.</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602D820D"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4CE31938"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3F4B53C8"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47DA02B6" w14:textId="77777777" w:rsidR="009B6599" w:rsidRPr="00061714" w:rsidRDefault="009B6599">
            <w:pPr>
              <w:rPr>
                <w:rFonts w:ascii="Tenorite" w:hAnsi="Tenorite"/>
                <w:color w:val="00445C"/>
                <w:sz w:val="20"/>
                <w:szCs w:val="20"/>
              </w:rPr>
            </w:pPr>
          </w:p>
        </w:tc>
      </w:tr>
      <w:tr w:rsidR="009874DB" w:rsidRPr="00061714" w14:paraId="29D8025F" w14:textId="77777777" w:rsidTr="009874DB">
        <w:trPr>
          <w:trHeight w:val="216"/>
        </w:trPr>
        <w:tc>
          <w:tcPr>
            <w:tcW w:w="5025" w:type="dxa"/>
            <w:tcBorders>
              <w:top w:val="single" w:sz="12" w:space="0" w:color="165856"/>
              <w:left w:val="single" w:sz="12" w:space="0" w:color="165856"/>
              <w:bottom w:val="single" w:sz="12" w:space="0" w:color="165856"/>
              <w:right w:val="single" w:sz="12" w:space="0" w:color="165856"/>
            </w:tcBorders>
            <w:shd w:val="clear" w:color="auto" w:fill="FFFCE6"/>
          </w:tcPr>
          <w:p w14:paraId="49C21524" w14:textId="77777777" w:rsidR="009B6599" w:rsidRPr="00061714" w:rsidRDefault="00000000">
            <w:pPr>
              <w:numPr>
                <w:ilvl w:val="1"/>
                <w:numId w:val="1"/>
              </w:numPr>
              <w:pBdr>
                <w:top w:val="nil"/>
                <w:left w:val="nil"/>
                <w:bottom w:val="nil"/>
                <w:right w:val="nil"/>
                <w:between w:val="nil"/>
              </w:pBdr>
              <w:spacing w:line="360" w:lineRule="auto"/>
              <w:rPr>
                <w:rFonts w:ascii="Tenorite" w:eastAsia="Century Gothic" w:hAnsi="Tenorite" w:cs="Century Gothic"/>
                <w:color w:val="000000"/>
                <w:sz w:val="20"/>
                <w:szCs w:val="20"/>
              </w:rPr>
            </w:pPr>
            <w:r w:rsidRPr="009874DB">
              <w:rPr>
                <w:rFonts w:ascii="Tenorite" w:eastAsia="Century Gothic" w:hAnsi="Tenorite" w:cs="Century Gothic"/>
                <w:color w:val="000000" w:themeColor="text1"/>
                <w:sz w:val="20"/>
                <w:szCs w:val="20"/>
              </w:rPr>
              <w:t xml:space="preserve">Addresses access by providing interpretations, translation, and/or accommodations. </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35B1DC06"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035292C6"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11D55913"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40C6E8A6" w14:textId="77777777" w:rsidR="009B6599" w:rsidRPr="00061714" w:rsidRDefault="009B6599">
            <w:pPr>
              <w:rPr>
                <w:rFonts w:ascii="Tenorite" w:hAnsi="Tenorite"/>
                <w:color w:val="00445C"/>
                <w:sz w:val="20"/>
                <w:szCs w:val="20"/>
              </w:rPr>
            </w:pPr>
          </w:p>
        </w:tc>
      </w:tr>
      <w:tr w:rsidR="009874DB" w:rsidRPr="00061714" w14:paraId="4E208E52" w14:textId="77777777" w:rsidTr="009874DB">
        <w:trPr>
          <w:trHeight w:val="216"/>
        </w:trPr>
        <w:tc>
          <w:tcPr>
            <w:tcW w:w="5025" w:type="dxa"/>
            <w:tcBorders>
              <w:top w:val="single" w:sz="12" w:space="0" w:color="165856"/>
              <w:left w:val="single" w:sz="12" w:space="0" w:color="165856"/>
              <w:bottom w:val="single" w:sz="12" w:space="0" w:color="165856"/>
              <w:right w:val="single" w:sz="12" w:space="0" w:color="165856"/>
            </w:tcBorders>
            <w:shd w:val="clear" w:color="auto" w:fill="FFFCE6"/>
          </w:tcPr>
          <w:p w14:paraId="5EDFB6B9" w14:textId="77777777" w:rsidR="009B6599" w:rsidRPr="00061714" w:rsidRDefault="00000000">
            <w:pPr>
              <w:numPr>
                <w:ilvl w:val="1"/>
                <w:numId w:val="1"/>
              </w:num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Provides clear information for families informing them if their student is meeting grade level goals, how grades are earned, and how to read their report card.</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4771CA99"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73761EEE"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158D7804"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6F41E5FA" w14:textId="77777777" w:rsidR="009B6599" w:rsidRPr="00061714" w:rsidRDefault="009B6599">
            <w:pPr>
              <w:rPr>
                <w:rFonts w:ascii="Tenorite" w:hAnsi="Tenorite"/>
                <w:color w:val="00445C"/>
                <w:sz w:val="20"/>
                <w:szCs w:val="20"/>
              </w:rPr>
            </w:pPr>
          </w:p>
        </w:tc>
      </w:tr>
      <w:tr w:rsidR="009874DB" w:rsidRPr="00061714" w14:paraId="7FD8DBD9" w14:textId="77777777" w:rsidTr="009874DB">
        <w:trPr>
          <w:trHeight w:val="216"/>
        </w:trPr>
        <w:tc>
          <w:tcPr>
            <w:tcW w:w="5025" w:type="dxa"/>
            <w:tcBorders>
              <w:top w:val="single" w:sz="12" w:space="0" w:color="165856"/>
              <w:left w:val="single" w:sz="12" w:space="0" w:color="165856"/>
              <w:bottom w:val="single" w:sz="12" w:space="0" w:color="165856"/>
              <w:right w:val="single" w:sz="12" w:space="0" w:color="165856"/>
            </w:tcBorders>
            <w:shd w:val="clear" w:color="auto" w:fill="FFFCE6"/>
          </w:tcPr>
          <w:p w14:paraId="5200CC36" w14:textId="77777777" w:rsidR="009B6599" w:rsidRPr="00061714" w:rsidRDefault="00000000">
            <w:pPr>
              <w:numPr>
                <w:ilvl w:val="1"/>
                <w:numId w:val="1"/>
              </w:num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Provides clear information about testing requirements as well as school and student performance.</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03A70717"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39C7BE2B"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3ED75608"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660C45A6" w14:textId="77777777" w:rsidR="009B6599" w:rsidRPr="00061714" w:rsidRDefault="009B6599">
            <w:pPr>
              <w:rPr>
                <w:rFonts w:ascii="Tenorite" w:hAnsi="Tenorite"/>
                <w:color w:val="00445C"/>
                <w:sz w:val="20"/>
                <w:szCs w:val="20"/>
              </w:rPr>
            </w:pPr>
          </w:p>
        </w:tc>
      </w:tr>
    </w:tbl>
    <w:p w14:paraId="3CE365FB" w14:textId="77777777" w:rsidR="00380269" w:rsidRDefault="00380269"/>
    <w:p w14:paraId="47FD7FBF" w14:textId="77777777" w:rsidR="00380269" w:rsidRDefault="00380269"/>
    <w:p w14:paraId="0F442A9B" w14:textId="77777777" w:rsidR="00380269" w:rsidRDefault="00380269"/>
    <w:p w14:paraId="2C7C0FBD" w14:textId="452344EA" w:rsidR="00380269" w:rsidRDefault="00380269">
      <w:r>
        <w:br w:type="page"/>
      </w:r>
    </w:p>
    <w:tbl>
      <w:tblPr>
        <w:tblStyle w:val="a1"/>
        <w:tblpPr w:leftFromText="180" w:rightFromText="180" w:vertAnchor="page" w:tblpY="2281"/>
        <w:tblW w:w="10209" w:type="dxa"/>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ayout w:type="fixed"/>
        <w:tblCellMar>
          <w:top w:w="144" w:type="dxa"/>
          <w:left w:w="108" w:type="dxa"/>
          <w:bottom w:w="144" w:type="dxa"/>
          <w:right w:w="108" w:type="dxa"/>
        </w:tblCellMar>
        <w:tblLook w:val="0400" w:firstRow="0" w:lastRow="0" w:firstColumn="0" w:lastColumn="0" w:noHBand="0" w:noVBand="1"/>
      </w:tblPr>
      <w:tblGrid>
        <w:gridCol w:w="5025"/>
        <w:gridCol w:w="1296"/>
        <w:gridCol w:w="1296"/>
        <w:gridCol w:w="1296"/>
        <w:gridCol w:w="1296"/>
      </w:tblGrid>
      <w:tr w:rsidR="009874DB" w:rsidRPr="00061714" w14:paraId="10FA28AD" w14:textId="77777777" w:rsidTr="00380269">
        <w:trPr>
          <w:trHeight w:val="216"/>
        </w:trPr>
        <w:tc>
          <w:tcPr>
            <w:tcW w:w="5025" w:type="dxa"/>
            <w:tcBorders>
              <w:top w:val="single" w:sz="12" w:space="0" w:color="165856"/>
              <w:left w:val="single" w:sz="12" w:space="0" w:color="165856"/>
              <w:bottom w:val="single" w:sz="12" w:space="0" w:color="165856"/>
              <w:right w:val="single" w:sz="12" w:space="0" w:color="165856"/>
            </w:tcBorders>
            <w:shd w:val="clear" w:color="auto" w:fill="FFFCE6"/>
          </w:tcPr>
          <w:p w14:paraId="3D771F46" w14:textId="41065F1F" w:rsidR="009B6599" w:rsidRPr="00061714" w:rsidRDefault="00000000" w:rsidP="00380269">
            <w:pPr>
              <w:numPr>
                <w:ilvl w:val="1"/>
                <w:numId w:val="1"/>
              </w:num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lastRenderedPageBreak/>
              <w:t xml:space="preserve">Has established two-way channels for communication from home to school and from school to home, exchanging information respectfully and by actively listening and embracing </w:t>
            </w:r>
            <w:proofErr w:type="gramStart"/>
            <w:r w:rsidRPr="00061714">
              <w:rPr>
                <w:rFonts w:ascii="Tenorite" w:eastAsia="Century Gothic" w:hAnsi="Tenorite" w:cs="Century Gothic"/>
                <w:color w:val="000000"/>
                <w:sz w:val="20"/>
                <w:szCs w:val="20"/>
              </w:rPr>
              <w:t>families</w:t>
            </w:r>
            <w:proofErr w:type="gramEnd"/>
            <w:r w:rsidRPr="00061714">
              <w:rPr>
                <w:rFonts w:ascii="Tenorite" w:eastAsia="Century Gothic" w:hAnsi="Tenorite" w:cs="Century Gothic"/>
                <w:color w:val="000000"/>
                <w:sz w:val="20"/>
                <w:szCs w:val="20"/>
              </w:rPr>
              <w:t xml:space="preserve"> ideas and feedback. </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1DF79B9F"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3F19D869"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5D901014"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7AC5CA98" w14:textId="77777777" w:rsidR="009B6599" w:rsidRPr="00061714" w:rsidRDefault="009B6599" w:rsidP="00380269">
            <w:pPr>
              <w:rPr>
                <w:rFonts w:ascii="Tenorite" w:hAnsi="Tenorite"/>
                <w:color w:val="00445C"/>
                <w:sz w:val="20"/>
                <w:szCs w:val="20"/>
              </w:rPr>
            </w:pPr>
          </w:p>
        </w:tc>
      </w:tr>
      <w:tr w:rsidR="009874DB" w:rsidRPr="00061714" w14:paraId="249B9528" w14:textId="77777777" w:rsidTr="00380269">
        <w:trPr>
          <w:trHeight w:val="216"/>
        </w:trPr>
        <w:tc>
          <w:tcPr>
            <w:tcW w:w="5025" w:type="dxa"/>
            <w:tcBorders>
              <w:top w:val="single" w:sz="12" w:space="0" w:color="165856"/>
              <w:left w:val="single" w:sz="12" w:space="0" w:color="165856"/>
              <w:bottom w:val="single" w:sz="12" w:space="0" w:color="165856"/>
              <w:right w:val="single" w:sz="12" w:space="0" w:color="165856"/>
            </w:tcBorders>
            <w:shd w:val="clear" w:color="auto" w:fill="FFFCE6"/>
          </w:tcPr>
          <w:p w14:paraId="67F72746" w14:textId="77777777" w:rsidR="009B6599" w:rsidRPr="00061714" w:rsidRDefault="00000000" w:rsidP="00380269">
            <w:pPr>
              <w:numPr>
                <w:ilvl w:val="1"/>
                <w:numId w:val="1"/>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Has an automated phone system for delivering important messages or collecting attendance information.</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0FAA8BA3"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1CBBB293"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67BE7A61"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1169D84C" w14:textId="77777777" w:rsidR="009B6599" w:rsidRPr="00061714" w:rsidRDefault="009B6599" w:rsidP="00380269">
            <w:pPr>
              <w:rPr>
                <w:rFonts w:ascii="Tenorite" w:hAnsi="Tenorite"/>
                <w:color w:val="00445C"/>
                <w:sz w:val="20"/>
                <w:szCs w:val="20"/>
              </w:rPr>
            </w:pPr>
          </w:p>
        </w:tc>
      </w:tr>
      <w:tr w:rsidR="009874DB" w:rsidRPr="00061714" w14:paraId="756BDD1F" w14:textId="77777777" w:rsidTr="00380269">
        <w:trPr>
          <w:trHeight w:val="216"/>
        </w:trPr>
        <w:tc>
          <w:tcPr>
            <w:tcW w:w="5025" w:type="dxa"/>
            <w:tcBorders>
              <w:top w:val="single" w:sz="12" w:space="0" w:color="165856"/>
              <w:left w:val="single" w:sz="12" w:space="0" w:color="165856"/>
              <w:bottom w:val="single" w:sz="12" w:space="0" w:color="165856"/>
              <w:right w:val="single" w:sz="12" w:space="0" w:color="165856"/>
            </w:tcBorders>
            <w:shd w:val="clear" w:color="auto" w:fill="FFFCE6"/>
          </w:tcPr>
          <w:p w14:paraId="7FB5E62F" w14:textId="77777777" w:rsidR="009B6599" w:rsidRPr="00061714" w:rsidRDefault="00000000" w:rsidP="00380269">
            <w:pPr>
              <w:numPr>
                <w:ilvl w:val="1"/>
                <w:numId w:val="1"/>
              </w:num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Provides clear information about selecting courses, programs, and activities.</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004CA44C"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17479775"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308A1E8D"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3DC2CE29" w14:textId="77777777" w:rsidR="009B6599" w:rsidRPr="00061714" w:rsidRDefault="009B6599" w:rsidP="00380269">
            <w:pPr>
              <w:rPr>
                <w:rFonts w:ascii="Tenorite" w:hAnsi="Tenorite"/>
                <w:color w:val="00445C"/>
                <w:sz w:val="20"/>
                <w:szCs w:val="20"/>
              </w:rPr>
            </w:pPr>
          </w:p>
        </w:tc>
      </w:tr>
      <w:tr w:rsidR="009874DB" w:rsidRPr="00061714" w14:paraId="6EF67FC6" w14:textId="77777777" w:rsidTr="00380269">
        <w:trPr>
          <w:trHeight w:val="216"/>
        </w:trPr>
        <w:tc>
          <w:tcPr>
            <w:tcW w:w="5025" w:type="dxa"/>
            <w:tcBorders>
              <w:top w:val="single" w:sz="12" w:space="0" w:color="165856"/>
              <w:left w:val="single" w:sz="12" w:space="0" w:color="165856"/>
              <w:bottom w:val="single" w:sz="12" w:space="0" w:color="165856"/>
              <w:right w:val="single" w:sz="12" w:space="0" w:color="165856"/>
            </w:tcBorders>
            <w:shd w:val="clear" w:color="auto" w:fill="FFFCE6"/>
          </w:tcPr>
          <w:p w14:paraId="460EF37C" w14:textId="77777777" w:rsidR="009B6599" w:rsidRPr="00061714" w:rsidRDefault="00000000" w:rsidP="00380269">
            <w:pPr>
              <w:numPr>
                <w:ilvl w:val="1"/>
                <w:numId w:val="1"/>
              </w:num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Sends folders of student work home weekly or monthly for family review and comment.</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469FB43D"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77D259FB"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5BD2D982"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42EF3CA6" w14:textId="77777777" w:rsidR="009B6599" w:rsidRPr="00061714" w:rsidRDefault="009B6599" w:rsidP="00380269">
            <w:pPr>
              <w:rPr>
                <w:rFonts w:ascii="Tenorite" w:hAnsi="Tenorite"/>
                <w:color w:val="00445C"/>
                <w:sz w:val="20"/>
                <w:szCs w:val="20"/>
              </w:rPr>
            </w:pPr>
          </w:p>
        </w:tc>
      </w:tr>
      <w:tr w:rsidR="009874DB" w:rsidRPr="00061714" w14:paraId="44142A40" w14:textId="77777777" w:rsidTr="00380269">
        <w:trPr>
          <w:trHeight w:val="216"/>
        </w:trPr>
        <w:tc>
          <w:tcPr>
            <w:tcW w:w="5025" w:type="dxa"/>
            <w:tcBorders>
              <w:top w:val="single" w:sz="12" w:space="0" w:color="165856"/>
              <w:left w:val="single" w:sz="12" w:space="0" w:color="165856"/>
              <w:bottom w:val="single" w:sz="12" w:space="0" w:color="165856"/>
              <w:right w:val="single" w:sz="12" w:space="0" w:color="165856"/>
            </w:tcBorders>
            <w:shd w:val="clear" w:color="auto" w:fill="FFFCE6"/>
          </w:tcPr>
          <w:p w14:paraId="0190B61C" w14:textId="77777777" w:rsidR="009B6599" w:rsidRPr="00061714" w:rsidRDefault="00000000" w:rsidP="00380269">
            <w:pPr>
              <w:numPr>
                <w:ilvl w:val="1"/>
                <w:numId w:val="1"/>
              </w:num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Sends home positive messages, makes phone calls, or sends text messages to families about students on a regular basis.</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27A7084C"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4DF600F5"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718FA8EE"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2F50A69A" w14:textId="77777777" w:rsidR="009B6599" w:rsidRPr="00061714" w:rsidRDefault="009B6599" w:rsidP="00380269">
            <w:pPr>
              <w:rPr>
                <w:rFonts w:ascii="Tenorite" w:hAnsi="Tenorite"/>
                <w:color w:val="00445C"/>
                <w:sz w:val="20"/>
                <w:szCs w:val="20"/>
              </w:rPr>
            </w:pPr>
          </w:p>
        </w:tc>
      </w:tr>
      <w:tr w:rsidR="009874DB" w:rsidRPr="00061714" w14:paraId="7CD58ABA" w14:textId="77777777" w:rsidTr="00380269">
        <w:trPr>
          <w:trHeight w:val="216"/>
        </w:trPr>
        <w:tc>
          <w:tcPr>
            <w:tcW w:w="5025" w:type="dxa"/>
            <w:tcBorders>
              <w:top w:val="single" w:sz="12" w:space="0" w:color="165856"/>
              <w:left w:val="single" w:sz="12" w:space="0" w:color="165856"/>
              <w:bottom w:val="single" w:sz="12" w:space="0" w:color="165856"/>
              <w:right w:val="single" w:sz="12" w:space="0" w:color="165856"/>
            </w:tcBorders>
            <w:shd w:val="clear" w:color="auto" w:fill="FFFCE6"/>
          </w:tcPr>
          <w:p w14:paraId="54A5BDF4" w14:textId="77777777" w:rsidR="009B6599" w:rsidRPr="00061714" w:rsidRDefault="00000000" w:rsidP="00380269">
            <w:pPr>
              <w:numPr>
                <w:ilvl w:val="1"/>
                <w:numId w:val="1"/>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 xml:space="preserve">Solicits teacher and family feedback on how communication is going and what could be improved.  </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75751846"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28311F15"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7F822072"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3E23C1FB" w14:textId="77777777" w:rsidR="009B6599" w:rsidRPr="00061714" w:rsidRDefault="009B6599" w:rsidP="00380269">
            <w:pPr>
              <w:rPr>
                <w:rFonts w:ascii="Tenorite" w:hAnsi="Tenorite"/>
                <w:color w:val="00445C"/>
                <w:sz w:val="20"/>
                <w:szCs w:val="20"/>
              </w:rPr>
            </w:pPr>
          </w:p>
        </w:tc>
      </w:tr>
      <w:tr w:rsidR="009874DB" w:rsidRPr="00061714" w14:paraId="760449AD" w14:textId="77777777" w:rsidTr="00380269">
        <w:trPr>
          <w:trHeight w:val="216"/>
        </w:trPr>
        <w:tc>
          <w:tcPr>
            <w:tcW w:w="5025" w:type="dxa"/>
            <w:tcBorders>
              <w:top w:val="single" w:sz="12" w:space="0" w:color="165856"/>
              <w:left w:val="single" w:sz="12" w:space="0" w:color="165856"/>
              <w:bottom w:val="single" w:sz="12" w:space="0" w:color="165856"/>
              <w:right w:val="single" w:sz="12" w:space="0" w:color="165856"/>
            </w:tcBorders>
            <w:shd w:val="clear" w:color="auto" w:fill="FFFCE6"/>
          </w:tcPr>
          <w:p w14:paraId="27380BE4" w14:textId="77777777" w:rsidR="009B6599" w:rsidRPr="00061714" w:rsidRDefault="00000000" w:rsidP="00380269">
            <w:pPr>
              <w:numPr>
                <w:ilvl w:val="1"/>
                <w:numId w:val="1"/>
              </w:num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 xml:space="preserve">Provides families with the contact information of the school, principal, teachers, and counselors. </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2C2CE925"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51F8F693"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57183FD7"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5855FE29" w14:textId="77777777" w:rsidR="009B6599" w:rsidRPr="00061714" w:rsidRDefault="009B6599" w:rsidP="00380269">
            <w:pPr>
              <w:rPr>
                <w:rFonts w:ascii="Tenorite" w:hAnsi="Tenorite"/>
                <w:color w:val="00445C"/>
                <w:sz w:val="20"/>
                <w:szCs w:val="20"/>
              </w:rPr>
            </w:pPr>
          </w:p>
        </w:tc>
      </w:tr>
      <w:tr w:rsidR="009874DB" w:rsidRPr="00061714" w14:paraId="6B1C08CC" w14:textId="77777777" w:rsidTr="00380269">
        <w:trPr>
          <w:trHeight w:val="216"/>
        </w:trPr>
        <w:tc>
          <w:tcPr>
            <w:tcW w:w="5025" w:type="dxa"/>
            <w:tcBorders>
              <w:top w:val="single" w:sz="12" w:space="0" w:color="165856"/>
              <w:left w:val="single" w:sz="12" w:space="0" w:color="165856"/>
              <w:bottom w:val="single" w:sz="12" w:space="0" w:color="165856"/>
              <w:right w:val="single" w:sz="12" w:space="0" w:color="165856"/>
            </w:tcBorders>
            <w:shd w:val="clear" w:color="auto" w:fill="FFFCE6"/>
          </w:tcPr>
          <w:p w14:paraId="1D8B6970" w14:textId="77777777" w:rsidR="009B6599" w:rsidRPr="00061714" w:rsidRDefault="00000000" w:rsidP="00380269">
            <w:pPr>
              <w:numPr>
                <w:ilvl w:val="1"/>
                <w:numId w:val="1"/>
              </w:num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Has a homework hotline for students and families to hear daily assignments and messages.</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08589D45"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4A9620A7"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7C6F9688"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5FEEE6E0" w14:textId="77777777" w:rsidR="009B6599" w:rsidRPr="00061714" w:rsidRDefault="009B6599" w:rsidP="00380269">
            <w:pPr>
              <w:rPr>
                <w:rFonts w:ascii="Tenorite" w:hAnsi="Tenorite"/>
                <w:color w:val="00445C"/>
                <w:sz w:val="20"/>
                <w:szCs w:val="20"/>
              </w:rPr>
            </w:pPr>
          </w:p>
        </w:tc>
      </w:tr>
      <w:tr w:rsidR="009874DB" w:rsidRPr="00061714" w14:paraId="2A7D0E9E" w14:textId="77777777" w:rsidTr="00380269">
        <w:trPr>
          <w:cantSplit/>
          <w:trHeight w:val="216"/>
        </w:trPr>
        <w:tc>
          <w:tcPr>
            <w:tcW w:w="5025" w:type="dxa"/>
            <w:tcBorders>
              <w:top w:val="single" w:sz="12" w:space="0" w:color="165856"/>
              <w:left w:val="single" w:sz="12" w:space="0" w:color="165856"/>
              <w:bottom w:val="single" w:sz="12" w:space="0" w:color="165856"/>
              <w:right w:val="single" w:sz="12" w:space="0" w:color="165856"/>
            </w:tcBorders>
            <w:shd w:val="clear" w:color="auto" w:fill="FFFCE6"/>
          </w:tcPr>
          <w:p w14:paraId="2D8A69C1" w14:textId="13B85CBE" w:rsidR="009874DB" w:rsidRPr="009874DB" w:rsidRDefault="00000000" w:rsidP="00380269">
            <w:pPr>
              <w:numPr>
                <w:ilvl w:val="1"/>
                <w:numId w:val="1"/>
              </w:num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Conducts an annual survey for families to share information and concerns about students’ needs and perceptions of school programs and processes</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3207DD51"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72C23BD9"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207EE25B"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3EBE6D8A" w14:textId="77777777" w:rsidR="009B6599" w:rsidRPr="00061714" w:rsidRDefault="009B6599" w:rsidP="00380269">
            <w:pPr>
              <w:rPr>
                <w:rFonts w:ascii="Tenorite" w:hAnsi="Tenorite"/>
                <w:color w:val="00445C"/>
                <w:sz w:val="20"/>
                <w:szCs w:val="20"/>
              </w:rPr>
            </w:pPr>
          </w:p>
        </w:tc>
      </w:tr>
    </w:tbl>
    <w:p w14:paraId="2C19CFBB" w14:textId="77777777" w:rsidR="00380269" w:rsidRDefault="00380269" w:rsidP="009874DB">
      <w:pPr>
        <w:numPr>
          <w:ilvl w:val="1"/>
          <w:numId w:val="1"/>
        </w:numPr>
        <w:spacing w:line="360" w:lineRule="auto"/>
        <w:rPr>
          <w:rFonts w:ascii="Tenorite" w:eastAsia="Century Gothic" w:hAnsi="Tenorite" w:cs="Century Gothic"/>
          <w:color w:val="000000"/>
          <w:sz w:val="20"/>
          <w:szCs w:val="20"/>
        </w:rPr>
        <w:sectPr w:rsidR="00380269" w:rsidSect="00380269">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0" w:footer="0" w:gutter="0"/>
          <w:pgNumType w:start="1"/>
          <w:cols w:space="720"/>
          <w:docGrid w:linePitch="326"/>
        </w:sectPr>
      </w:pPr>
    </w:p>
    <w:tbl>
      <w:tblPr>
        <w:tblStyle w:val="a1"/>
        <w:tblpPr w:leftFromText="180" w:rightFromText="180" w:vertAnchor="page" w:tblpY="2301"/>
        <w:tblW w:w="10209" w:type="dxa"/>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ayout w:type="fixed"/>
        <w:tblCellMar>
          <w:top w:w="144" w:type="dxa"/>
          <w:left w:w="108" w:type="dxa"/>
          <w:bottom w:w="144" w:type="dxa"/>
          <w:right w:w="108" w:type="dxa"/>
        </w:tblCellMar>
        <w:tblLook w:val="0400" w:firstRow="0" w:lastRow="0" w:firstColumn="0" w:lastColumn="0" w:noHBand="0" w:noVBand="1"/>
      </w:tblPr>
      <w:tblGrid>
        <w:gridCol w:w="5025"/>
        <w:gridCol w:w="1296"/>
        <w:gridCol w:w="1296"/>
        <w:gridCol w:w="1296"/>
        <w:gridCol w:w="1296"/>
      </w:tblGrid>
      <w:tr w:rsidR="009874DB" w:rsidRPr="00061714" w14:paraId="1A1A28D3" w14:textId="77777777" w:rsidTr="00380269">
        <w:trPr>
          <w:trHeight w:val="216"/>
        </w:trPr>
        <w:tc>
          <w:tcPr>
            <w:tcW w:w="5025" w:type="dxa"/>
            <w:tcBorders>
              <w:top w:val="single" w:sz="12" w:space="0" w:color="165856"/>
              <w:left w:val="single" w:sz="12" w:space="0" w:color="165856"/>
              <w:bottom w:val="single" w:sz="12" w:space="0" w:color="165856"/>
              <w:right w:val="single" w:sz="12" w:space="0" w:color="165856"/>
            </w:tcBorders>
            <w:shd w:val="clear" w:color="auto" w:fill="FFFCE6"/>
          </w:tcPr>
          <w:p w14:paraId="1AA681D1" w14:textId="22CA97D4" w:rsidR="009B6599" w:rsidRPr="009874DB" w:rsidRDefault="00000000" w:rsidP="00380269">
            <w:pPr>
              <w:numPr>
                <w:ilvl w:val="1"/>
                <w:numId w:val="1"/>
              </w:numPr>
              <w:spacing w:line="360" w:lineRule="auto"/>
              <w:rPr>
                <w:rFonts w:ascii="Tenorite" w:eastAsia="Century Gothic" w:hAnsi="Tenorite" w:cs="Century Gothic"/>
                <w:color w:val="000000"/>
                <w:sz w:val="20"/>
                <w:szCs w:val="20"/>
              </w:rPr>
            </w:pPr>
            <w:r w:rsidRPr="009874DB">
              <w:rPr>
                <w:rFonts w:ascii="Tenorite" w:eastAsia="Century Gothic" w:hAnsi="Tenorite" w:cs="Century Gothic"/>
                <w:color w:val="000000"/>
                <w:sz w:val="20"/>
                <w:szCs w:val="20"/>
              </w:rPr>
              <w:lastRenderedPageBreak/>
              <w:t>Our School Newsletter/Website Includes:</w:t>
            </w:r>
          </w:p>
          <w:p w14:paraId="00CEEE2B" w14:textId="77777777" w:rsidR="009B6599" w:rsidRPr="00061714" w:rsidRDefault="00000000" w:rsidP="00380269">
            <w:pP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 xml:space="preserve">Recognition of students, families, and community members as well as student work and accomplishments. </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1D93A6CA"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44724B95"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6FCA5AF2"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410FE6E8" w14:textId="77777777" w:rsidR="009B6599" w:rsidRPr="00061714" w:rsidRDefault="009B6599" w:rsidP="00380269">
            <w:pPr>
              <w:rPr>
                <w:rFonts w:ascii="Tenorite" w:hAnsi="Tenorite"/>
                <w:color w:val="00445C"/>
                <w:sz w:val="20"/>
                <w:szCs w:val="20"/>
              </w:rPr>
            </w:pPr>
          </w:p>
        </w:tc>
      </w:tr>
      <w:tr w:rsidR="009874DB" w:rsidRPr="00061714" w14:paraId="7810D0AD" w14:textId="77777777" w:rsidTr="00380269">
        <w:trPr>
          <w:trHeight w:val="216"/>
        </w:trPr>
        <w:tc>
          <w:tcPr>
            <w:tcW w:w="5025" w:type="dxa"/>
            <w:tcBorders>
              <w:top w:val="single" w:sz="12" w:space="0" w:color="165856"/>
              <w:left w:val="single" w:sz="12" w:space="0" w:color="165856"/>
              <w:bottom w:val="single" w:sz="12" w:space="0" w:color="165856"/>
              <w:right w:val="single" w:sz="12" w:space="0" w:color="165856"/>
            </w:tcBorders>
            <w:shd w:val="clear" w:color="auto" w:fill="FFFCE6"/>
          </w:tcPr>
          <w:p w14:paraId="789CF89F" w14:textId="77777777" w:rsidR="009B6599" w:rsidRPr="00061714" w:rsidRDefault="00000000" w:rsidP="00380269">
            <w:pPr>
              <w:numPr>
                <w:ilvl w:val="1"/>
                <w:numId w:val="1"/>
              </w:num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Information in the language(s) of the community</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38FAE106"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0B97875D"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4F30A8A4"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18C27BB7" w14:textId="77777777" w:rsidR="009B6599" w:rsidRPr="00061714" w:rsidRDefault="009B6599" w:rsidP="00380269">
            <w:pPr>
              <w:rPr>
                <w:rFonts w:ascii="Tenorite" w:hAnsi="Tenorite"/>
                <w:color w:val="00445C"/>
                <w:sz w:val="20"/>
                <w:szCs w:val="20"/>
              </w:rPr>
            </w:pPr>
          </w:p>
        </w:tc>
      </w:tr>
      <w:tr w:rsidR="009874DB" w:rsidRPr="00061714" w14:paraId="64656917" w14:textId="77777777" w:rsidTr="00380269">
        <w:trPr>
          <w:trHeight w:val="216"/>
        </w:trPr>
        <w:tc>
          <w:tcPr>
            <w:tcW w:w="5025" w:type="dxa"/>
            <w:tcBorders>
              <w:top w:val="single" w:sz="12" w:space="0" w:color="165856"/>
              <w:left w:val="single" w:sz="12" w:space="0" w:color="165856"/>
              <w:bottom w:val="single" w:sz="12" w:space="0" w:color="165856"/>
              <w:right w:val="single" w:sz="12" w:space="0" w:color="165856"/>
            </w:tcBorders>
            <w:shd w:val="clear" w:color="auto" w:fill="FFFCE6"/>
          </w:tcPr>
          <w:p w14:paraId="38227BB4" w14:textId="77777777" w:rsidR="009B6599" w:rsidRPr="00061714" w:rsidRDefault="00000000" w:rsidP="00380269">
            <w:pPr>
              <w:numPr>
                <w:ilvl w:val="1"/>
                <w:numId w:val="1"/>
              </w:num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A calendar of school events.</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1DF06FCD"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2BFDC2EC"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412B9B18"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40E9CCDF" w14:textId="77777777" w:rsidR="009B6599" w:rsidRPr="00061714" w:rsidRDefault="009B6599" w:rsidP="00380269">
            <w:pPr>
              <w:rPr>
                <w:rFonts w:ascii="Tenorite" w:hAnsi="Tenorite"/>
                <w:color w:val="00445C"/>
                <w:sz w:val="20"/>
                <w:szCs w:val="20"/>
              </w:rPr>
            </w:pPr>
          </w:p>
        </w:tc>
      </w:tr>
      <w:tr w:rsidR="009874DB" w:rsidRPr="00061714" w14:paraId="449A0E65" w14:textId="77777777" w:rsidTr="00380269">
        <w:trPr>
          <w:trHeight w:val="216"/>
        </w:trPr>
        <w:tc>
          <w:tcPr>
            <w:tcW w:w="5025" w:type="dxa"/>
            <w:tcBorders>
              <w:top w:val="single" w:sz="12" w:space="0" w:color="165856"/>
              <w:left w:val="single" w:sz="12" w:space="0" w:color="165856"/>
              <w:bottom w:val="single" w:sz="12" w:space="0" w:color="165856"/>
              <w:right w:val="single" w:sz="12" w:space="0" w:color="165856"/>
            </w:tcBorders>
            <w:shd w:val="clear" w:color="auto" w:fill="FFFCE6"/>
          </w:tcPr>
          <w:p w14:paraId="217D8EA5" w14:textId="77777777" w:rsidR="009B6599" w:rsidRPr="00061714" w:rsidRDefault="00000000" w:rsidP="00380269">
            <w:pPr>
              <w:numPr>
                <w:ilvl w:val="1"/>
                <w:numId w:val="1"/>
              </w:num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Student activity information.</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68D60A02"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764AE629"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326CA144"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0C73769D" w14:textId="77777777" w:rsidR="009B6599" w:rsidRPr="00061714" w:rsidRDefault="009B6599" w:rsidP="00380269">
            <w:pPr>
              <w:rPr>
                <w:rFonts w:ascii="Tenorite" w:hAnsi="Tenorite"/>
                <w:color w:val="00445C"/>
                <w:sz w:val="20"/>
                <w:szCs w:val="20"/>
              </w:rPr>
            </w:pPr>
          </w:p>
        </w:tc>
      </w:tr>
      <w:tr w:rsidR="009874DB" w:rsidRPr="00061714" w14:paraId="4AE78830" w14:textId="77777777" w:rsidTr="00380269">
        <w:trPr>
          <w:trHeight w:val="216"/>
        </w:trPr>
        <w:tc>
          <w:tcPr>
            <w:tcW w:w="5025" w:type="dxa"/>
            <w:tcBorders>
              <w:top w:val="single" w:sz="12" w:space="0" w:color="165856"/>
              <w:left w:val="single" w:sz="12" w:space="0" w:color="165856"/>
              <w:bottom w:val="single" w:sz="12" w:space="0" w:color="165856"/>
              <w:right w:val="single" w:sz="12" w:space="0" w:color="165856"/>
            </w:tcBorders>
            <w:shd w:val="clear" w:color="auto" w:fill="FFFCE6"/>
          </w:tcPr>
          <w:p w14:paraId="65271CB8" w14:textId="77777777" w:rsidR="009B6599" w:rsidRPr="00061714" w:rsidRDefault="00000000" w:rsidP="00380269">
            <w:pPr>
              <w:numPr>
                <w:ilvl w:val="1"/>
                <w:numId w:val="1"/>
              </w:num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Information about curriculum, assessments, and standards-based instruction.</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2885AB7E"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2B10C2C9"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3D0D73D5"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482191EA" w14:textId="77777777" w:rsidR="009B6599" w:rsidRPr="00061714" w:rsidRDefault="009B6599" w:rsidP="00380269">
            <w:pPr>
              <w:rPr>
                <w:rFonts w:ascii="Tenorite" w:hAnsi="Tenorite"/>
                <w:color w:val="00445C"/>
                <w:sz w:val="20"/>
                <w:szCs w:val="20"/>
              </w:rPr>
            </w:pPr>
          </w:p>
        </w:tc>
      </w:tr>
      <w:tr w:rsidR="009874DB" w:rsidRPr="00061714" w14:paraId="7B9D4C27" w14:textId="77777777" w:rsidTr="00380269">
        <w:trPr>
          <w:trHeight w:val="216"/>
        </w:trPr>
        <w:tc>
          <w:tcPr>
            <w:tcW w:w="5025" w:type="dxa"/>
            <w:tcBorders>
              <w:top w:val="single" w:sz="12" w:space="0" w:color="165856"/>
              <w:left w:val="single" w:sz="12" w:space="0" w:color="165856"/>
              <w:bottom w:val="single" w:sz="12" w:space="0" w:color="165856"/>
              <w:right w:val="single" w:sz="12" w:space="0" w:color="165856"/>
            </w:tcBorders>
            <w:shd w:val="clear" w:color="auto" w:fill="FFFCE6"/>
          </w:tcPr>
          <w:p w14:paraId="2F606C89" w14:textId="77777777" w:rsidR="009B6599" w:rsidRPr="00061714" w:rsidRDefault="00000000" w:rsidP="00380269">
            <w:pPr>
              <w:numPr>
                <w:ilvl w:val="1"/>
                <w:numId w:val="1"/>
              </w:num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Information regarding volunteer involvement (when/how to volunteer and the background check process).</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2130881B"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5DE24075"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4BCFC1BD"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7C484573" w14:textId="77777777" w:rsidR="009B6599" w:rsidRPr="00061714" w:rsidRDefault="009B6599" w:rsidP="00380269">
            <w:pPr>
              <w:rPr>
                <w:rFonts w:ascii="Tenorite" w:hAnsi="Tenorite"/>
                <w:color w:val="00445C"/>
                <w:sz w:val="20"/>
                <w:szCs w:val="20"/>
              </w:rPr>
            </w:pPr>
          </w:p>
        </w:tc>
      </w:tr>
      <w:tr w:rsidR="009874DB" w:rsidRPr="00061714" w14:paraId="4BDF126D" w14:textId="77777777" w:rsidTr="00380269">
        <w:trPr>
          <w:trHeight w:val="216"/>
        </w:trPr>
        <w:tc>
          <w:tcPr>
            <w:tcW w:w="5025" w:type="dxa"/>
            <w:tcBorders>
              <w:top w:val="single" w:sz="12" w:space="0" w:color="165856"/>
              <w:left w:val="single" w:sz="12" w:space="0" w:color="165856"/>
              <w:bottom w:val="single" w:sz="12" w:space="0" w:color="165856"/>
              <w:right w:val="single" w:sz="12" w:space="0" w:color="165856"/>
            </w:tcBorders>
            <w:shd w:val="clear" w:color="auto" w:fill="FFFCE6"/>
          </w:tcPr>
          <w:p w14:paraId="5C7F6C47" w14:textId="77777777" w:rsidR="009B6599" w:rsidRPr="00061714" w:rsidRDefault="00000000" w:rsidP="00380269">
            <w:pPr>
              <w:numPr>
                <w:ilvl w:val="1"/>
                <w:numId w:val="1"/>
              </w:num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School governance information (how the school is run, site council, etc.).</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1F69C03A"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37004225"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1FF64D73"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4705FD9C" w14:textId="77777777" w:rsidR="009B6599" w:rsidRPr="00061714" w:rsidRDefault="009B6599" w:rsidP="00380269">
            <w:pPr>
              <w:rPr>
                <w:rFonts w:ascii="Tenorite" w:hAnsi="Tenorite"/>
                <w:color w:val="00445C"/>
                <w:sz w:val="20"/>
                <w:szCs w:val="20"/>
              </w:rPr>
            </w:pPr>
          </w:p>
        </w:tc>
      </w:tr>
      <w:tr w:rsidR="009874DB" w:rsidRPr="00061714" w14:paraId="1A0BCCD3" w14:textId="77777777" w:rsidTr="00380269">
        <w:trPr>
          <w:trHeight w:val="216"/>
        </w:trPr>
        <w:tc>
          <w:tcPr>
            <w:tcW w:w="5025" w:type="dxa"/>
            <w:tcBorders>
              <w:top w:val="single" w:sz="12" w:space="0" w:color="165856"/>
              <w:left w:val="single" w:sz="12" w:space="0" w:color="165856"/>
              <w:bottom w:val="single" w:sz="12" w:space="0" w:color="165856"/>
              <w:right w:val="single" w:sz="12" w:space="0" w:color="165856"/>
            </w:tcBorders>
            <w:shd w:val="clear" w:color="auto" w:fill="FFFCE6"/>
          </w:tcPr>
          <w:p w14:paraId="47D2C7BF" w14:textId="77777777" w:rsidR="009B6599" w:rsidRPr="00061714" w:rsidRDefault="00000000" w:rsidP="00380269">
            <w:pPr>
              <w:numPr>
                <w:ilvl w:val="1"/>
                <w:numId w:val="1"/>
              </w:num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A principal’s column to address families’ questions.</w:t>
            </w: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7C45D6A8"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1E48D6EE"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6B6A3184"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63FA729D" w14:textId="77777777" w:rsidR="009B6599" w:rsidRPr="00061714" w:rsidRDefault="009B6599" w:rsidP="00380269">
            <w:pPr>
              <w:rPr>
                <w:rFonts w:ascii="Tenorite" w:hAnsi="Tenorite"/>
                <w:color w:val="00445C"/>
                <w:sz w:val="20"/>
                <w:szCs w:val="20"/>
              </w:rPr>
            </w:pPr>
          </w:p>
        </w:tc>
      </w:tr>
      <w:tr w:rsidR="009874DB" w:rsidRPr="00061714" w14:paraId="63F1B20A" w14:textId="77777777" w:rsidTr="00380269">
        <w:trPr>
          <w:trHeight w:val="216"/>
        </w:trPr>
        <w:tc>
          <w:tcPr>
            <w:tcW w:w="5025" w:type="dxa"/>
            <w:tcBorders>
              <w:top w:val="single" w:sz="12" w:space="0" w:color="165856"/>
              <w:left w:val="single" w:sz="12" w:space="0" w:color="165856"/>
              <w:bottom w:val="single" w:sz="12" w:space="0" w:color="165856"/>
              <w:right w:val="single" w:sz="12" w:space="0" w:color="165856"/>
            </w:tcBorders>
            <w:shd w:val="clear" w:color="auto" w:fill="FFFCE6"/>
          </w:tcPr>
          <w:p w14:paraId="51BD81AF" w14:textId="77777777" w:rsidR="009B6599" w:rsidRPr="00061714" w:rsidRDefault="00000000" w:rsidP="00380269">
            <w:p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Other:</w:t>
            </w:r>
          </w:p>
          <w:p w14:paraId="6E24F7E7" w14:textId="77777777" w:rsidR="009B6599" w:rsidRPr="00061714" w:rsidRDefault="009B6599" w:rsidP="00380269">
            <w:pPr>
              <w:pBdr>
                <w:top w:val="nil"/>
                <w:left w:val="nil"/>
                <w:bottom w:val="nil"/>
                <w:right w:val="nil"/>
                <w:between w:val="nil"/>
              </w:pBdr>
              <w:spacing w:line="360" w:lineRule="auto"/>
              <w:ind w:left="360"/>
              <w:rPr>
                <w:rFonts w:ascii="Tenorite" w:eastAsia="Century Gothic" w:hAnsi="Tenorite" w:cs="Century Gothic"/>
                <w:color w:val="000000"/>
                <w:sz w:val="20"/>
                <w:szCs w:val="20"/>
              </w:rPr>
            </w:pPr>
          </w:p>
          <w:p w14:paraId="1B475740" w14:textId="77777777" w:rsidR="009B6599" w:rsidRPr="00061714" w:rsidRDefault="009B6599" w:rsidP="00380269">
            <w:pPr>
              <w:pBdr>
                <w:top w:val="nil"/>
                <w:left w:val="nil"/>
                <w:bottom w:val="nil"/>
                <w:right w:val="nil"/>
                <w:between w:val="nil"/>
              </w:pBdr>
              <w:spacing w:line="360" w:lineRule="auto"/>
              <w:ind w:left="360"/>
              <w:rPr>
                <w:rFonts w:ascii="Tenorite" w:eastAsia="Century Gothic" w:hAnsi="Tenorite" w:cs="Century Gothic"/>
                <w:color w:val="000000"/>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1AEAEF2B"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41E611F3"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324B5C23" w14:textId="77777777" w:rsidR="009B6599" w:rsidRPr="00061714" w:rsidRDefault="009B6599" w:rsidP="0038026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EF3"/>
          </w:tcPr>
          <w:p w14:paraId="101A81C9" w14:textId="77777777" w:rsidR="009B6599" w:rsidRPr="00061714" w:rsidRDefault="009B6599" w:rsidP="00380269">
            <w:pPr>
              <w:rPr>
                <w:rFonts w:ascii="Tenorite" w:hAnsi="Tenorite"/>
                <w:color w:val="00445C"/>
                <w:sz w:val="20"/>
                <w:szCs w:val="20"/>
              </w:rPr>
            </w:pPr>
          </w:p>
        </w:tc>
      </w:tr>
    </w:tbl>
    <w:p w14:paraId="4A482869" w14:textId="77777777" w:rsidR="009B6599" w:rsidRPr="00061714" w:rsidRDefault="009B6599">
      <w:pPr>
        <w:spacing w:line="360" w:lineRule="auto"/>
        <w:rPr>
          <w:rFonts w:ascii="Tenorite" w:eastAsia="Century Gothic" w:hAnsi="Tenorite" w:cs="Century Gothic"/>
          <w:b/>
          <w:sz w:val="20"/>
          <w:szCs w:val="20"/>
        </w:rPr>
      </w:pPr>
    </w:p>
    <w:p w14:paraId="7543000A" w14:textId="77777777" w:rsidR="00380269" w:rsidRDefault="00000000" w:rsidP="009874DB">
      <w:pPr>
        <w:rPr>
          <w:rFonts w:ascii="Tenorite" w:hAnsi="Tenorite"/>
          <w:sz w:val="20"/>
          <w:szCs w:val="20"/>
        </w:rPr>
        <w:sectPr w:rsidR="00380269" w:rsidSect="00380269">
          <w:pgSz w:w="12240" w:h="15840"/>
          <w:pgMar w:top="1440" w:right="1080" w:bottom="1440" w:left="1080" w:header="0" w:footer="0" w:gutter="0"/>
          <w:pgNumType w:start="1"/>
          <w:cols w:space="720"/>
          <w:docGrid w:linePitch="326"/>
        </w:sectPr>
      </w:pPr>
      <w:r w:rsidRPr="00061714">
        <w:rPr>
          <w:rFonts w:ascii="Tenorite" w:hAnsi="Tenorite"/>
          <w:sz w:val="20"/>
          <w:szCs w:val="20"/>
        </w:rPr>
        <w:br w:type="page"/>
      </w:r>
    </w:p>
    <w:p w14:paraId="1B510FAC" w14:textId="77777777" w:rsidR="00380269" w:rsidRDefault="00380269" w:rsidP="009874DB">
      <w:pPr>
        <w:rPr>
          <w:rFonts w:ascii="Tenorite" w:eastAsia="Century Gothic" w:hAnsi="Tenorite" w:cs="Century Gothic"/>
          <w:b/>
          <w:sz w:val="20"/>
          <w:szCs w:val="20"/>
        </w:rPr>
      </w:pPr>
    </w:p>
    <w:p w14:paraId="2B51FA19" w14:textId="77777777" w:rsidR="00380269" w:rsidRDefault="00380269" w:rsidP="009874DB">
      <w:pPr>
        <w:rPr>
          <w:rFonts w:ascii="Tenorite" w:eastAsia="Century Gothic" w:hAnsi="Tenorite" w:cs="Century Gothic"/>
          <w:b/>
          <w:sz w:val="20"/>
          <w:szCs w:val="20"/>
        </w:rPr>
      </w:pPr>
    </w:p>
    <w:p w14:paraId="753B16F7" w14:textId="77777777" w:rsidR="00380269" w:rsidRDefault="00380269" w:rsidP="009874DB">
      <w:pPr>
        <w:rPr>
          <w:rFonts w:ascii="Tenorite" w:eastAsia="Century Gothic" w:hAnsi="Tenorite" w:cs="Century Gothic"/>
          <w:b/>
          <w:sz w:val="20"/>
          <w:szCs w:val="20"/>
        </w:rPr>
      </w:pPr>
    </w:p>
    <w:p w14:paraId="24D087FA" w14:textId="02F467B4" w:rsidR="009B6599" w:rsidRPr="00061714" w:rsidRDefault="00000000" w:rsidP="009874DB">
      <w:pPr>
        <w:rPr>
          <w:rFonts w:ascii="Tenorite" w:eastAsia="Century Gothic" w:hAnsi="Tenorite" w:cs="Century Gothic"/>
          <w:b/>
          <w:sz w:val="20"/>
          <w:szCs w:val="20"/>
        </w:rPr>
      </w:pPr>
      <w:r w:rsidRPr="00061714">
        <w:rPr>
          <w:rFonts w:ascii="Tenorite" w:eastAsia="Century Gothic" w:hAnsi="Tenorite" w:cs="Century Gothic"/>
          <w:b/>
          <w:sz w:val="20"/>
          <w:szCs w:val="20"/>
        </w:rPr>
        <w:t>SUPPORT STUDENT SUCCESS</w:t>
      </w:r>
    </w:p>
    <w:p w14:paraId="6EFD48ED" w14:textId="77777777" w:rsidR="009B6599" w:rsidRPr="00061714" w:rsidRDefault="00000000">
      <w:pPr>
        <w:spacing w:line="360" w:lineRule="auto"/>
        <w:rPr>
          <w:rFonts w:ascii="Tenorite" w:eastAsia="Century Gothic" w:hAnsi="Tenorite" w:cs="Century Gothic"/>
          <w:b/>
          <w:sz w:val="20"/>
          <w:szCs w:val="20"/>
        </w:rPr>
      </w:pPr>
      <w:r w:rsidRPr="00061714">
        <w:rPr>
          <w:rFonts w:ascii="Tenorite" w:eastAsia="Century Gothic" w:hAnsi="Tenorite" w:cs="Century Gothic"/>
          <w:b/>
          <w:sz w:val="20"/>
          <w:szCs w:val="20"/>
        </w:rPr>
        <w:t>The school fosters a culture of caring and shared responsibility for student success.</w:t>
      </w:r>
    </w:p>
    <w:p w14:paraId="05E39467" w14:textId="77777777" w:rsidR="009B6599" w:rsidRPr="00061714" w:rsidRDefault="009B6599">
      <w:pPr>
        <w:spacing w:line="360" w:lineRule="auto"/>
        <w:rPr>
          <w:rFonts w:ascii="Tenorite" w:eastAsia="Century Gothic" w:hAnsi="Tenorite" w:cs="Century Gothic"/>
          <w:b/>
          <w:sz w:val="20"/>
          <w:szCs w:val="20"/>
        </w:rPr>
      </w:pPr>
    </w:p>
    <w:tbl>
      <w:tblPr>
        <w:tblStyle w:val="a2"/>
        <w:tblW w:w="10299" w:type="dxa"/>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ayout w:type="fixed"/>
        <w:tblCellMar>
          <w:top w:w="144" w:type="dxa"/>
          <w:left w:w="108" w:type="dxa"/>
          <w:bottom w:w="144" w:type="dxa"/>
          <w:right w:w="108" w:type="dxa"/>
        </w:tblCellMar>
        <w:tblLook w:val="0400" w:firstRow="0" w:lastRow="0" w:firstColumn="0" w:lastColumn="0" w:noHBand="0" w:noVBand="1"/>
      </w:tblPr>
      <w:tblGrid>
        <w:gridCol w:w="5115"/>
        <w:gridCol w:w="1296"/>
        <w:gridCol w:w="1296"/>
        <w:gridCol w:w="1296"/>
        <w:gridCol w:w="1296"/>
      </w:tblGrid>
      <w:tr w:rsidR="00061714" w:rsidRPr="00061714" w14:paraId="3C32FA7E" w14:textId="77777777" w:rsidTr="009874DB">
        <w:trPr>
          <w:tblHeader/>
        </w:trPr>
        <w:tc>
          <w:tcPr>
            <w:tcW w:w="5115" w:type="dxa"/>
            <w:tcBorders>
              <w:top w:val="single" w:sz="12" w:space="0" w:color="165856"/>
              <w:left w:val="single" w:sz="12" w:space="0" w:color="165856"/>
              <w:bottom w:val="single" w:sz="12" w:space="0" w:color="165856"/>
              <w:right w:val="single" w:sz="12" w:space="0" w:color="165856"/>
            </w:tcBorders>
            <w:shd w:val="clear" w:color="auto" w:fill="215D62"/>
            <w:vAlign w:val="center"/>
          </w:tcPr>
          <w:p w14:paraId="06C0E0E7" w14:textId="32155A9E" w:rsidR="00061714" w:rsidRPr="009874DB" w:rsidRDefault="00061714" w:rsidP="00061714">
            <w:pPr>
              <w:jc w:val="center"/>
              <w:rPr>
                <w:rFonts w:ascii="Tenorite" w:eastAsia="Century Gothic" w:hAnsi="Tenorite" w:cs="Century Gothic"/>
                <w:b/>
                <w:color w:val="000000"/>
                <w:sz w:val="18"/>
                <w:szCs w:val="18"/>
              </w:rPr>
            </w:pPr>
            <w:r w:rsidRPr="009874DB">
              <w:rPr>
                <w:rFonts w:ascii="Tenorite" w:eastAsia="Century Gothic" w:hAnsi="Tenorite" w:cs="Century Gothic"/>
                <w:b/>
                <w:color w:val="FFFCE6"/>
                <w:sz w:val="18"/>
                <w:szCs w:val="18"/>
              </w:rPr>
              <w:t>OUR SCHOOL:</w:t>
            </w:r>
          </w:p>
        </w:tc>
        <w:tc>
          <w:tcPr>
            <w:tcW w:w="1296" w:type="dxa"/>
            <w:tcBorders>
              <w:top w:val="single" w:sz="12" w:space="0" w:color="165856"/>
              <w:left w:val="single" w:sz="12" w:space="0" w:color="165856"/>
              <w:bottom w:val="single" w:sz="12" w:space="0" w:color="165856"/>
              <w:right w:val="single" w:sz="12" w:space="0" w:color="165856"/>
            </w:tcBorders>
            <w:shd w:val="clear" w:color="auto" w:fill="215D62"/>
            <w:vAlign w:val="center"/>
          </w:tcPr>
          <w:p w14:paraId="3080BB36" w14:textId="204FC2B0" w:rsidR="00061714" w:rsidRPr="009874DB" w:rsidRDefault="00061714" w:rsidP="00061714">
            <w:pPr>
              <w:jc w:val="center"/>
              <w:rPr>
                <w:rFonts w:ascii="Tenorite" w:eastAsia="Century Gothic" w:hAnsi="Tenorite" w:cs="Century Gothic"/>
                <w:b/>
                <w:color w:val="000000"/>
                <w:sz w:val="18"/>
                <w:szCs w:val="18"/>
              </w:rPr>
            </w:pPr>
            <w:r w:rsidRPr="009874DB">
              <w:rPr>
                <w:rFonts w:ascii="Tenorite" w:eastAsia="Century Gothic" w:hAnsi="Tenorite" w:cs="Century Gothic"/>
                <w:b/>
                <w:color w:val="FFFCE6"/>
                <w:sz w:val="18"/>
                <w:szCs w:val="18"/>
              </w:rPr>
              <w:t>FREQUENTLY</w:t>
            </w:r>
          </w:p>
        </w:tc>
        <w:tc>
          <w:tcPr>
            <w:tcW w:w="1296" w:type="dxa"/>
            <w:tcBorders>
              <w:top w:val="single" w:sz="12" w:space="0" w:color="165856"/>
              <w:left w:val="single" w:sz="12" w:space="0" w:color="165856"/>
              <w:bottom w:val="single" w:sz="12" w:space="0" w:color="165856"/>
              <w:right w:val="single" w:sz="12" w:space="0" w:color="165856"/>
            </w:tcBorders>
            <w:shd w:val="clear" w:color="auto" w:fill="215D62"/>
            <w:vAlign w:val="center"/>
          </w:tcPr>
          <w:p w14:paraId="559AD06C" w14:textId="45419E70" w:rsidR="00061714" w:rsidRPr="009874DB" w:rsidRDefault="00061714" w:rsidP="00061714">
            <w:pPr>
              <w:jc w:val="center"/>
              <w:rPr>
                <w:rFonts w:ascii="Tenorite" w:eastAsia="Century Gothic" w:hAnsi="Tenorite" w:cs="Century Gothic"/>
                <w:b/>
                <w:color w:val="000000"/>
                <w:sz w:val="18"/>
                <w:szCs w:val="18"/>
              </w:rPr>
            </w:pPr>
            <w:r w:rsidRPr="009874DB">
              <w:rPr>
                <w:rFonts w:ascii="Tenorite" w:eastAsia="Century Gothic" w:hAnsi="Tenorite" w:cs="Century Gothic"/>
                <w:b/>
                <w:color w:val="FFFCE6"/>
                <w:sz w:val="18"/>
                <w:szCs w:val="18"/>
              </w:rPr>
              <w:t>SOMETIMES</w:t>
            </w:r>
          </w:p>
        </w:tc>
        <w:tc>
          <w:tcPr>
            <w:tcW w:w="1296" w:type="dxa"/>
            <w:tcBorders>
              <w:top w:val="single" w:sz="12" w:space="0" w:color="165856"/>
              <w:left w:val="single" w:sz="12" w:space="0" w:color="165856"/>
              <w:bottom w:val="single" w:sz="12" w:space="0" w:color="165856"/>
              <w:right w:val="single" w:sz="12" w:space="0" w:color="165856"/>
            </w:tcBorders>
            <w:shd w:val="clear" w:color="auto" w:fill="215D62"/>
            <w:vAlign w:val="center"/>
          </w:tcPr>
          <w:p w14:paraId="2F3A95DA" w14:textId="0DA085CA" w:rsidR="00061714" w:rsidRPr="009874DB" w:rsidRDefault="00061714" w:rsidP="00061714">
            <w:pPr>
              <w:jc w:val="center"/>
              <w:rPr>
                <w:rFonts w:ascii="Tenorite" w:eastAsia="Century Gothic" w:hAnsi="Tenorite" w:cs="Century Gothic"/>
                <w:b/>
                <w:color w:val="000000"/>
                <w:sz w:val="18"/>
                <w:szCs w:val="18"/>
              </w:rPr>
            </w:pPr>
            <w:r w:rsidRPr="009874DB">
              <w:rPr>
                <w:rFonts w:ascii="Tenorite" w:eastAsia="Century Gothic" w:hAnsi="Tenorite" w:cs="Century Gothic"/>
                <w:b/>
                <w:color w:val="FFFCE6"/>
                <w:sz w:val="18"/>
                <w:szCs w:val="18"/>
              </w:rPr>
              <w:t>NEVER</w:t>
            </w:r>
          </w:p>
        </w:tc>
        <w:tc>
          <w:tcPr>
            <w:tcW w:w="1296" w:type="dxa"/>
            <w:tcBorders>
              <w:top w:val="single" w:sz="12" w:space="0" w:color="165856"/>
              <w:left w:val="single" w:sz="12" w:space="0" w:color="165856"/>
              <w:bottom w:val="single" w:sz="12" w:space="0" w:color="165856"/>
              <w:right w:val="single" w:sz="12" w:space="0" w:color="165856"/>
            </w:tcBorders>
            <w:shd w:val="clear" w:color="auto" w:fill="215D62"/>
            <w:vAlign w:val="center"/>
          </w:tcPr>
          <w:p w14:paraId="7593A522" w14:textId="4BCA8EF9" w:rsidR="00061714" w:rsidRPr="009874DB" w:rsidRDefault="00061714" w:rsidP="00061714">
            <w:pPr>
              <w:jc w:val="center"/>
              <w:rPr>
                <w:rFonts w:ascii="Tenorite" w:eastAsia="Century Gothic" w:hAnsi="Tenorite" w:cs="Century Gothic"/>
                <w:b/>
                <w:color w:val="000000"/>
                <w:sz w:val="18"/>
                <w:szCs w:val="18"/>
              </w:rPr>
            </w:pPr>
            <w:r w:rsidRPr="009874DB">
              <w:rPr>
                <w:rFonts w:ascii="Tenorite" w:eastAsia="Century Gothic" w:hAnsi="Tenorite" w:cs="Century Gothic"/>
                <w:b/>
                <w:color w:val="FFFCE6"/>
                <w:sz w:val="18"/>
                <w:szCs w:val="18"/>
              </w:rPr>
              <w:t>UNSURE</w:t>
            </w:r>
          </w:p>
        </w:tc>
      </w:tr>
      <w:tr w:rsidR="009B6599" w:rsidRPr="00061714" w14:paraId="000D7812" w14:textId="77777777" w:rsidTr="009874DB">
        <w:tc>
          <w:tcPr>
            <w:tcW w:w="5115" w:type="dxa"/>
            <w:tcBorders>
              <w:top w:val="single" w:sz="12" w:space="0" w:color="165856"/>
              <w:left w:val="single" w:sz="12" w:space="0" w:color="165856"/>
              <w:bottom w:val="single" w:sz="12" w:space="0" w:color="165856"/>
              <w:right w:val="single" w:sz="12" w:space="0" w:color="165856"/>
            </w:tcBorders>
            <w:shd w:val="clear" w:color="auto" w:fill="FFFCE6"/>
          </w:tcPr>
          <w:p w14:paraId="0AC09841" w14:textId="77777777" w:rsidR="009B6599" w:rsidRPr="00061714" w:rsidRDefault="00000000">
            <w:pPr>
              <w:numPr>
                <w:ilvl w:val="0"/>
                <w:numId w:val="4"/>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 xml:space="preserve">Provides learning resources for students and families through the website, workshop opportunities, and outreach to all families, including those with limited contact information or availability. </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199DBF58"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53C2629E"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634E2475"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7D98D45" w14:textId="77777777" w:rsidR="009B6599" w:rsidRPr="00061714" w:rsidRDefault="009B6599">
            <w:pPr>
              <w:rPr>
                <w:rFonts w:ascii="Tenorite" w:hAnsi="Tenorite"/>
                <w:color w:val="00445C"/>
                <w:sz w:val="20"/>
                <w:szCs w:val="20"/>
              </w:rPr>
            </w:pPr>
          </w:p>
        </w:tc>
      </w:tr>
      <w:tr w:rsidR="009B6599" w:rsidRPr="00061714" w14:paraId="2F49C200" w14:textId="77777777" w:rsidTr="009874DB">
        <w:tc>
          <w:tcPr>
            <w:tcW w:w="5115" w:type="dxa"/>
            <w:tcBorders>
              <w:top w:val="single" w:sz="12" w:space="0" w:color="165856"/>
              <w:left w:val="single" w:sz="12" w:space="0" w:color="165856"/>
              <w:bottom w:val="single" w:sz="12" w:space="0" w:color="165856"/>
              <w:right w:val="single" w:sz="12" w:space="0" w:color="165856"/>
            </w:tcBorders>
            <w:shd w:val="clear" w:color="auto" w:fill="FFFCE6"/>
          </w:tcPr>
          <w:p w14:paraId="1FC40283" w14:textId="77777777" w:rsidR="009B6599" w:rsidRPr="00061714" w:rsidRDefault="00000000">
            <w:pPr>
              <w:numPr>
                <w:ilvl w:val="0"/>
                <w:numId w:val="4"/>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 xml:space="preserve">Provides family-friendly information to families on grade level, goals towards graduation, New Mexico’s Common Core State Standards and student progress in their home language.  </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3DA1295E"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6ABCD117"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68AE464E"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00CC0E35" w14:textId="77777777" w:rsidR="009B6599" w:rsidRPr="00061714" w:rsidRDefault="009B6599">
            <w:pPr>
              <w:rPr>
                <w:rFonts w:ascii="Tenorite" w:hAnsi="Tenorite"/>
                <w:color w:val="00445C"/>
                <w:sz w:val="20"/>
                <w:szCs w:val="20"/>
              </w:rPr>
            </w:pPr>
          </w:p>
        </w:tc>
      </w:tr>
      <w:tr w:rsidR="009B6599" w:rsidRPr="00061714" w14:paraId="16D94EBC" w14:textId="77777777" w:rsidTr="009874DB">
        <w:tc>
          <w:tcPr>
            <w:tcW w:w="5115" w:type="dxa"/>
            <w:tcBorders>
              <w:top w:val="single" w:sz="12" w:space="0" w:color="165856"/>
              <w:left w:val="single" w:sz="12" w:space="0" w:color="165856"/>
              <w:bottom w:val="single" w:sz="12" w:space="0" w:color="165856"/>
              <w:right w:val="single" w:sz="12" w:space="0" w:color="165856"/>
            </w:tcBorders>
            <w:shd w:val="clear" w:color="auto" w:fill="FFFCE6"/>
          </w:tcPr>
          <w:p w14:paraId="3BA43D10" w14:textId="77777777" w:rsidR="009B6599" w:rsidRPr="00061714" w:rsidRDefault="00000000">
            <w:pPr>
              <w:numPr>
                <w:ilvl w:val="0"/>
                <w:numId w:val="4"/>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 xml:space="preserve">Provides information to families on how to monitor and discuss schoolwork and testing with their children.  </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26C76399"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A44991B"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4B2874F"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0FFDCE20" w14:textId="77777777" w:rsidR="009B6599" w:rsidRPr="00061714" w:rsidRDefault="009B6599">
            <w:pPr>
              <w:rPr>
                <w:rFonts w:ascii="Tenorite" w:hAnsi="Tenorite"/>
                <w:color w:val="00445C"/>
                <w:sz w:val="20"/>
                <w:szCs w:val="20"/>
              </w:rPr>
            </w:pPr>
          </w:p>
        </w:tc>
      </w:tr>
      <w:tr w:rsidR="009B6599" w:rsidRPr="00061714" w14:paraId="0CCFAAA9" w14:textId="77777777" w:rsidTr="009874DB">
        <w:tc>
          <w:tcPr>
            <w:tcW w:w="5115" w:type="dxa"/>
            <w:tcBorders>
              <w:top w:val="single" w:sz="12" w:space="0" w:color="165856"/>
              <w:left w:val="single" w:sz="12" w:space="0" w:color="165856"/>
              <w:bottom w:val="single" w:sz="12" w:space="0" w:color="165856"/>
              <w:right w:val="single" w:sz="12" w:space="0" w:color="165856"/>
            </w:tcBorders>
            <w:shd w:val="clear" w:color="auto" w:fill="FFFCE6"/>
          </w:tcPr>
          <w:p w14:paraId="29AE431D" w14:textId="77777777" w:rsidR="009B6599" w:rsidRPr="00061714" w:rsidRDefault="00000000">
            <w:pPr>
              <w:numPr>
                <w:ilvl w:val="0"/>
                <w:numId w:val="4"/>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Provides information on how to assist students with skills that they need to improve.</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1D516795"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56FF93DF"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25D8BC90"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06C69F08" w14:textId="77777777" w:rsidR="009B6599" w:rsidRPr="00061714" w:rsidRDefault="009B6599">
            <w:pPr>
              <w:rPr>
                <w:rFonts w:ascii="Tenorite" w:hAnsi="Tenorite"/>
                <w:color w:val="00445C"/>
                <w:sz w:val="20"/>
                <w:szCs w:val="20"/>
              </w:rPr>
            </w:pPr>
          </w:p>
        </w:tc>
      </w:tr>
      <w:tr w:rsidR="009B6599" w:rsidRPr="00061714" w14:paraId="6A04F570" w14:textId="77777777" w:rsidTr="009874DB">
        <w:tc>
          <w:tcPr>
            <w:tcW w:w="5115" w:type="dxa"/>
            <w:tcBorders>
              <w:top w:val="single" w:sz="12" w:space="0" w:color="165856"/>
              <w:left w:val="single" w:sz="12" w:space="0" w:color="165856"/>
              <w:bottom w:val="single" w:sz="12" w:space="0" w:color="165856"/>
              <w:right w:val="single" w:sz="12" w:space="0" w:color="165856"/>
            </w:tcBorders>
            <w:shd w:val="clear" w:color="auto" w:fill="FFFCE6"/>
          </w:tcPr>
          <w:p w14:paraId="15D2C414" w14:textId="77777777" w:rsidR="009B6599" w:rsidRPr="00061714" w:rsidRDefault="00000000">
            <w:pPr>
              <w:numPr>
                <w:ilvl w:val="0"/>
                <w:numId w:val="4"/>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Has a regular schedule of interactive homework that requires students to demonstrate and discuss what they are learning with a family member.</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51B8ECF6"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3E676DF6"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20F252FB"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0B662E25" w14:textId="77777777" w:rsidR="009B6599" w:rsidRPr="00061714" w:rsidRDefault="009B6599">
            <w:pPr>
              <w:rPr>
                <w:rFonts w:ascii="Tenorite" w:hAnsi="Tenorite"/>
                <w:color w:val="00445C"/>
                <w:sz w:val="20"/>
                <w:szCs w:val="20"/>
              </w:rPr>
            </w:pPr>
          </w:p>
        </w:tc>
      </w:tr>
      <w:tr w:rsidR="009B6599" w:rsidRPr="00061714" w14:paraId="6CF62459" w14:textId="77777777" w:rsidTr="009874DB">
        <w:tc>
          <w:tcPr>
            <w:tcW w:w="5115" w:type="dxa"/>
            <w:tcBorders>
              <w:top w:val="single" w:sz="12" w:space="0" w:color="165856"/>
              <w:left w:val="single" w:sz="12" w:space="0" w:color="165856"/>
              <w:bottom w:val="single" w:sz="12" w:space="0" w:color="165856"/>
              <w:right w:val="single" w:sz="12" w:space="0" w:color="165856"/>
            </w:tcBorders>
            <w:shd w:val="clear" w:color="auto" w:fill="FFFCE6"/>
          </w:tcPr>
          <w:p w14:paraId="5B48CC23" w14:textId="77777777" w:rsidR="009B6599" w:rsidRPr="00061714" w:rsidRDefault="00000000">
            <w:pPr>
              <w:numPr>
                <w:ilvl w:val="0"/>
                <w:numId w:val="4"/>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 xml:space="preserve">Asks families to listen to their child read or to read aloud with their child as </w:t>
            </w:r>
            <w:proofErr w:type="gramStart"/>
            <w:r w:rsidRPr="00061714">
              <w:rPr>
                <w:rFonts w:ascii="Tenorite" w:eastAsia="Century Gothic" w:hAnsi="Tenorite" w:cs="Century Gothic"/>
                <w:color w:val="000000"/>
                <w:sz w:val="20"/>
                <w:szCs w:val="20"/>
              </w:rPr>
              <w:t>age-appropriate</w:t>
            </w:r>
            <w:proofErr w:type="gramEnd"/>
            <w:r w:rsidRPr="00061714">
              <w:rPr>
                <w:rFonts w:ascii="Tenorite" w:eastAsia="Century Gothic" w:hAnsi="Tenorite" w:cs="Century Gothic"/>
                <w:color w:val="000000"/>
                <w:sz w:val="20"/>
                <w:szCs w:val="20"/>
              </w:rPr>
              <w:t xml:space="preserve">. </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12CC3DA0"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064CD9C"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7630B322" w14:textId="77777777" w:rsidR="009B6599" w:rsidRPr="00061714" w:rsidRDefault="009B6599">
            <w:pPr>
              <w:rPr>
                <w:rFonts w:ascii="Tenorite" w:hAnsi="Tenorite"/>
                <w:color w:val="00445C"/>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5551AE9" w14:textId="77777777" w:rsidR="009B6599" w:rsidRPr="00061714" w:rsidRDefault="009B6599">
            <w:pPr>
              <w:rPr>
                <w:rFonts w:ascii="Tenorite" w:hAnsi="Tenorite"/>
                <w:color w:val="00445C"/>
                <w:sz w:val="20"/>
                <w:szCs w:val="20"/>
              </w:rPr>
            </w:pPr>
          </w:p>
        </w:tc>
      </w:tr>
      <w:tr w:rsidR="009B6599" w:rsidRPr="00061714" w14:paraId="20F454D9" w14:textId="77777777" w:rsidTr="009874DB">
        <w:tc>
          <w:tcPr>
            <w:tcW w:w="5115" w:type="dxa"/>
            <w:tcBorders>
              <w:top w:val="single" w:sz="12" w:space="0" w:color="165856"/>
              <w:left w:val="single" w:sz="12" w:space="0" w:color="165856"/>
              <w:bottom w:val="single" w:sz="12" w:space="0" w:color="165856"/>
              <w:right w:val="single" w:sz="12" w:space="0" w:color="165856"/>
            </w:tcBorders>
            <w:shd w:val="clear" w:color="auto" w:fill="FFFCE6"/>
          </w:tcPr>
          <w:p w14:paraId="39DD6404" w14:textId="77777777" w:rsidR="009B6599" w:rsidRPr="00061714" w:rsidRDefault="00000000">
            <w:pPr>
              <w:numPr>
                <w:ilvl w:val="0"/>
                <w:numId w:val="4"/>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Assists families in helping students to set academic goals, select courses and programs, plan for college, and next levels of schooling (i.e. The Next Step Plan) and/or work.</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7D52C6B0"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6B9D5AF3"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0EB716A3"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20EC3685" w14:textId="77777777" w:rsidR="009B6599" w:rsidRPr="00061714" w:rsidRDefault="009B6599">
            <w:pPr>
              <w:rPr>
                <w:rFonts w:ascii="Tenorite" w:hAnsi="Tenorite"/>
                <w:sz w:val="20"/>
                <w:szCs w:val="20"/>
              </w:rPr>
            </w:pPr>
          </w:p>
        </w:tc>
      </w:tr>
    </w:tbl>
    <w:p w14:paraId="76ECF2DF" w14:textId="77777777" w:rsidR="00380269" w:rsidRDefault="00380269">
      <w:pPr>
        <w:numPr>
          <w:ilvl w:val="0"/>
          <w:numId w:val="4"/>
        </w:numPr>
        <w:pBdr>
          <w:top w:val="nil"/>
          <w:left w:val="nil"/>
          <w:bottom w:val="nil"/>
          <w:right w:val="nil"/>
          <w:between w:val="nil"/>
        </w:pBdr>
        <w:spacing w:line="360" w:lineRule="auto"/>
        <w:ind w:left="360"/>
        <w:rPr>
          <w:rFonts w:ascii="Tenorite" w:eastAsia="Century Gothic" w:hAnsi="Tenorite" w:cs="Century Gothic"/>
          <w:color w:val="000000"/>
          <w:sz w:val="20"/>
          <w:szCs w:val="20"/>
        </w:rPr>
        <w:sectPr w:rsidR="00380269" w:rsidSect="00380269">
          <w:pgSz w:w="12240" w:h="15840"/>
          <w:pgMar w:top="1440" w:right="1080" w:bottom="1440" w:left="1080" w:header="0" w:footer="0" w:gutter="0"/>
          <w:pgNumType w:start="1"/>
          <w:cols w:space="720"/>
          <w:docGrid w:linePitch="326"/>
        </w:sectPr>
      </w:pPr>
    </w:p>
    <w:tbl>
      <w:tblPr>
        <w:tblStyle w:val="a2"/>
        <w:tblpPr w:leftFromText="180" w:rightFromText="180" w:vertAnchor="page" w:tblpY="2281"/>
        <w:tblW w:w="10299" w:type="dxa"/>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ayout w:type="fixed"/>
        <w:tblCellMar>
          <w:top w:w="144" w:type="dxa"/>
          <w:left w:w="108" w:type="dxa"/>
          <w:bottom w:w="144" w:type="dxa"/>
          <w:right w:w="108" w:type="dxa"/>
        </w:tblCellMar>
        <w:tblLook w:val="0400" w:firstRow="0" w:lastRow="0" w:firstColumn="0" w:lastColumn="0" w:noHBand="0" w:noVBand="1"/>
      </w:tblPr>
      <w:tblGrid>
        <w:gridCol w:w="5115"/>
        <w:gridCol w:w="1296"/>
        <w:gridCol w:w="1296"/>
        <w:gridCol w:w="1296"/>
        <w:gridCol w:w="1296"/>
      </w:tblGrid>
      <w:tr w:rsidR="009B6599" w:rsidRPr="00061714" w14:paraId="59C01E8C" w14:textId="77777777" w:rsidTr="00380269">
        <w:tc>
          <w:tcPr>
            <w:tcW w:w="5115" w:type="dxa"/>
            <w:tcBorders>
              <w:top w:val="single" w:sz="12" w:space="0" w:color="165856"/>
              <w:left w:val="single" w:sz="12" w:space="0" w:color="165856"/>
              <w:bottom w:val="single" w:sz="12" w:space="0" w:color="165856"/>
              <w:right w:val="single" w:sz="12" w:space="0" w:color="165856"/>
            </w:tcBorders>
            <w:shd w:val="clear" w:color="auto" w:fill="FFFCE6"/>
          </w:tcPr>
          <w:p w14:paraId="5867DC14" w14:textId="77777777" w:rsidR="009B6599" w:rsidRPr="00061714" w:rsidRDefault="00000000" w:rsidP="00380269">
            <w:pPr>
              <w:numPr>
                <w:ilvl w:val="0"/>
                <w:numId w:val="4"/>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lastRenderedPageBreak/>
              <w:t>Provides summer learning packets to help students sustain academic skills.</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2372BD8A"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03DE1B8C"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7AD3771D"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1D8D88A7" w14:textId="77777777" w:rsidR="009B6599" w:rsidRPr="00061714" w:rsidRDefault="009B6599" w:rsidP="00380269">
            <w:pPr>
              <w:rPr>
                <w:rFonts w:ascii="Tenorite" w:hAnsi="Tenorite"/>
                <w:sz w:val="20"/>
                <w:szCs w:val="20"/>
              </w:rPr>
            </w:pPr>
          </w:p>
        </w:tc>
      </w:tr>
      <w:tr w:rsidR="009B6599" w:rsidRPr="00061714" w14:paraId="30AC4651" w14:textId="77777777" w:rsidTr="00380269">
        <w:tc>
          <w:tcPr>
            <w:tcW w:w="5115" w:type="dxa"/>
            <w:tcBorders>
              <w:top w:val="single" w:sz="12" w:space="0" w:color="165856"/>
              <w:left w:val="single" w:sz="12" w:space="0" w:color="165856"/>
              <w:bottom w:val="single" w:sz="12" w:space="0" w:color="165856"/>
              <w:right w:val="single" w:sz="12" w:space="0" w:color="165856"/>
            </w:tcBorders>
            <w:shd w:val="clear" w:color="auto" w:fill="FFFCE6"/>
          </w:tcPr>
          <w:p w14:paraId="3A60BD52" w14:textId="77777777" w:rsidR="009B6599" w:rsidRPr="00061714" w:rsidRDefault="00000000" w:rsidP="00380269">
            <w:pPr>
              <w:numPr>
                <w:ilvl w:val="0"/>
                <w:numId w:val="4"/>
              </w:numPr>
              <w:pBdr>
                <w:top w:val="nil"/>
                <w:left w:val="nil"/>
                <w:bottom w:val="nil"/>
                <w:right w:val="nil"/>
                <w:between w:val="nil"/>
              </w:pBdr>
              <w:spacing w:line="360" w:lineRule="auto"/>
              <w:ind w:left="337"/>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 xml:space="preserve">Provides professional development and planning opportunities related to family engagement and building partnerships to provide a learning environment that encourages multicultural viewpoints and diverse ways of knowing, understanding, and representing information.  </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2C4BD22D"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73CAC496"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4E4B031"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144831D4" w14:textId="77777777" w:rsidR="009B6599" w:rsidRPr="00061714" w:rsidRDefault="009B6599" w:rsidP="00380269">
            <w:pPr>
              <w:rPr>
                <w:rFonts w:ascii="Tenorite" w:hAnsi="Tenorite"/>
                <w:sz w:val="20"/>
                <w:szCs w:val="20"/>
              </w:rPr>
            </w:pPr>
          </w:p>
        </w:tc>
      </w:tr>
      <w:tr w:rsidR="009B6599" w:rsidRPr="00061714" w14:paraId="31767340" w14:textId="77777777" w:rsidTr="00380269">
        <w:tc>
          <w:tcPr>
            <w:tcW w:w="5115" w:type="dxa"/>
            <w:tcBorders>
              <w:top w:val="single" w:sz="12" w:space="0" w:color="165856"/>
              <w:left w:val="single" w:sz="12" w:space="0" w:color="165856"/>
              <w:bottom w:val="single" w:sz="12" w:space="0" w:color="165856"/>
              <w:right w:val="single" w:sz="12" w:space="0" w:color="165856"/>
            </w:tcBorders>
            <w:shd w:val="clear" w:color="auto" w:fill="FFFCE6"/>
          </w:tcPr>
          <w:p w14:paraId="5C126305" w14:textId="77777777" w:rsidR="009B6599" w:rsidRPr="00061714" w:rsidRDefault="00000000" w:rsidP="00380269">
            <w:pPr>
              <w:numPr>
                <w:ilvl w:val="0"/>
                <w:numId w:val="4"/>
              </w:numPr>
              <w:pBdr>
                <w:top w:val="nil"/>
                <w:left w:val="nil"/>
                <w:bottom w:val="nil"/>
                <w:right w:val="nil"/>
                <w:between w:val="nil"/>
              </w:pBdr>
              <w:spacing w:line="360" w:lineRule="auto"/>
              <w:ind w:left="42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Parent-teacher-student conferences or student-led conferences are carefully planned and accommodate parents/caregivers' schedules and transportation needs.  Concern for students is the focus of teacher-family interaction.</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86DAF9A"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32F6794B"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3497FDA0"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5E9B2A0" w14:textId="77777777" w:rsidR="009B6599" w:rsidRPr="00061714" w:rsidRDefault="009B6599" w:rsidP="00380269">
            <w:pPr>
              <w:rPr>
                <w:rFonts w:ascii="Tenorite" w:hAnsi="Tenorite"/>
                <w:sz w:val="20"/>
                <w:szCs w:val="20"/>
              </w:rPr>
            </w:pPr>
          </w:p>
        </w:tc>
      </w:tr>
      <w:tr w:rsidR="009B6599" w:rsidRPr="00061714" w14:paraId="4B79AF47" w14:textId="77777777" w:rsidTr="00380269">
        <w:tc>
          <w:tcPr>
            <w:tcW w:w="5115" w:type="dxa"/>
            <w:tcBorders>
              <w:top w:val="single" w:sz="12" w:space="0" w:color="165856"/>
              <w:left w:val="single" w:sz="12" w:space="0" w:color="165856"/>
              <w:bottom w:val="single" w:sz="12" w:space="0" w:color="165856"/>
              <w:right w:val="single" w:sz="12" w:space="0" w:color="165856"/>
            </w:tcBorders>
            <w:shd w:val="clear" w:color="auto" w:fill="FFFCE6"/>
          </w:tcPr>
          <w:p w14:paraId="283030E6" w14:textId="77777777" w:rsidR="009B6599" w:rsidRPr="00061714" w:rsidRDefault="00000000" w:rsidP="00380269">
            <w:pPr>
              <w:numPr>
                <w:ilvl w:val="0"/>
                <w:numId w:val="4"/>
              </w:numPr>
              <w:pBdr>
                <w:top w:val="nil"/>
                <w:left w:val="nil"/>
                <w:bottom w:val="nil"/>
                <w:right w:val="nil"/>
                <w:between w:val="nil"/>
              </w:pBdr>
              <w:spacing w:line="360" w:lineRule="auto"/>
              <w:ind w:left="42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 xml:space="preserve">Partners with organizations that provide programs for after school and out-of-school time and shares useful information with families. </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5BD0A871"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6EDADC6D"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5D473895"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1052970E" w14:textId="77777777" w:rsidR="009B6599" w:rsidRPr="00061714" w:rsidRDefault="009B6599" w:rsidP="00380269">
            <w:pPr>
              <w:rPr>
                <w:rFonts w:ascii="Tenorite" w:hAnsi="Tenorite"/>
                <w:sz w:val="20"/>
                <w:szCs w:val="20"/>
              </w:rPr>
            </w:pPr>
          </w:p>
        </w:tc>
      </w:tr>
    </w:tbl>
    <w:p w14:paraId="164623AB" w14:textId="77777777" w:rsidR="009B6599" w:rsidRPr="00061714" w:rsidRDefault="009B6599">
      <w:pPr>
        <w:rPr>
          <w:rFonts w:ascii="Tenorite" w:hAnsi="Tenorite"/>
          <w:b/>
          <w:sz w:val="20"/>
          <w:szCs w:val="20"/>
        </w:rPr>
      </w:pPr>
    </w:p>
    <w:p w14:paraId="36BBB7BF" w14:textId="77777777" w:rsidR="00380269" w:rsidRDefault="00380269">
      <w:pPr>
        <w:spacing w:line="360" w:lineRule="auto"/>
        <w:rPr>
          <w:rFonts w:ascii="Tenorite" w:eastAsia="Century Gothic" w:hAnsi="Tenorite" w:cs="Century Gothic"/>
          <w:b/>
          <w:sz w:val="20"/>
          <w:szCs w:val="20"/>
        </w:rPr>
      </w:pPr>
    </w:p>
    <w:p w14:paraId="11F6A286" w14:textId="77777777" w:rsidR="00380269" w:rsidRDefault="00380269">
      <w:pPr>
        <w:spacing w:line="360" w:lineRule="auto"/>
        <w:rPr>
          <w:rFonts w:ascii="Tenorite" w:eastAsia="Century Gothic" w:hAnsi="Tenorite" w:cs="Century Gothic"/>
          <w:b/>
          <w:sz w:val="20"/>
          <w:szCs w:val="20"/>
        </w:rPr>
      </w:pPr>
    </w:p>
    <w:p w14:paraId="1BD307AD" w14:textId="5A84E90F" w:rsidR="009B6599" w:rsidRPr="00061714" w:rsidRDefault="00000000">
      <w:pPr>
        <w:spacing w:line="360" w:lineRule="auto"/>
        <w:rPr>
          <w:rFonts w:ascii="Tenorite" w:hAnsi="Tenorite"/>
          <w:b/>
          <w:sz w:val="20"/>
          <w:szCs w:val="20"/>
        </w:rPr>
      </w:pPr>
      <w:r w:rsidRPr="00061714">
        <w:rPr>
          <w:rFonts w:ascii="Tenorite" w:eastAsia="Century Gothic" w:hAnsi="Tenorite" w:cs="Century Gothic"/>
          <w:b/>
          <w:sz w:val="20"/>
          <w:szCs w:val="20"/>
        </w:rPr>
        <w:t xml:space="preserve">SPEAK UP FOR EVERY CHILD </w:t>
      </w:r>
    </w:p>
    <w:p w14:paraId="09DA464D" w14:textId="77777777" w:rsidR="009B6599" w:rsidRPr="00061714" w:rsidRDefault="00000000">
      <w:pPr>
        <w:spacing w:line="360" w:lineRule="auto"/>
        <w:rPr>
          <w:rFonts w:ascii="Tenorite" w:eastAsia="Century Gothic" w:hAnsi="Tenorite" w:cs="Century Gothic"/>
          <w:b/>
          <w:sz w:val="20"/>
          <w:szCs w:val="20"/>
        </w:rPr>
      </w:pPr>
      <w:r w:rsidRPr="00061714">
        <w:rPr>
          <w:rFonts w:ascii="Tenorite" w:eastAsia="Century Gothic" w:hAnsi="Tenorite" w:cs="Century Gothic"/>
          <w:b/>
          <w:sz w:val="20"/>
          <w:szCs w:val="20"/>
        </w:rPr>
        <w:t>The school affirms family and student expertise and advocacy so that all students are treated fairly and have access to relationships and opportunities that will support their success.</w:t>
      </w:r>
    </w:p>
    <w:p w14:paraId="15C7B245" w14:textId="77777777" w:rsidR="009B6599" w:rsidRPr="00061714" w:rsidRDefault="009B6599">
      <w:pPr>
        <w:spacing w:line="360" w:lineRule="auto"/>
        <w:rPr>
          <w:rFonts w:ascii="Tenorite" w:eastAsia="Century Gothic" w:hAnsi="Tenorite" w:cs="Century Gothic"/>
          <w:b/>
          <w:sz w:val="20"/>
          <w:szCs w:val="20"/>
        </w:rPr>
      </w:pPr>
    </w:p>
    <w:tbl>
      <w:tblPr>
        <w:tblStyle w:val="a3"/>
        <w:tblW w:w="10389" w:type="dxa"/>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ayout w:type="fixed"/>
        <w:tblCellMar>
          <w:top w:w="144" w:type="dxa"/>
          <w:left w:w="108" w:type="dxa"/>
          <w:bottom w:w="144" w:type="dxa"/>
          <w:right w:w="108" w:type="dxa"/>
        </w:tblCellMar>
        <w:tblLook w:val="0400" w:firstRow="0" w:lastRow="0" w:firstColumn="0" w:lastColumn="0" w:noHBand="0" w:noVBand="1"/>
      </w:tblPr>
      <w:tblGrid>
        <w:gridCol w:w="5205"/>
        <w:gridCol w:w="1296"/>
        <w:gridCol w:w="1296"/>
        <w:gridCol w:w="1296"/>
        <w:gridCol w:w="1296"/>
      </w:tblGrid>
      <w:tr w:rsidR="009B6599" w:rsidRPr="00061714" w14:paraId="7EBF8487" w14:textId="77777777" w:rsidTr="00DB16E9">
        <w:trPr>
          <w:tblHeader/>
        </w:trPr>
        <w:tc>
          <w:tcPr>
            <w:tcW w:w="5205" w:type="dxa"/>
            <w:tcBorders>
              <w:top w:val="single" w:sz="12" w:space="0" w:color="165856"/>
              <w:left w:val="single" w:sz="12" w:space="0" w:color="165856"/>
              <w:bottom w:val="single" w:sz="12" w:space="0" w:color="165856"/>
              <w:right w:val="single" w:sz="12" w:space="0" w:color="165856"/>
            </w:tcBorders>
            <w:shd w:val="clear" w:color="auto" w:fill="215D62"/>
          </w:tcPr>
          <w:p w14:paraId="290EC0AF" w14:textId="5F03840D" w:rsidR="009B6599" w:rsidRPr="00DB16E9" w:rsidRDefault="00000000">
            <w:pPr>
              <w:jc w:val="center"/>
              <w:rPr>
                <w:rFonts w:ascii="Tenorite" w:eastAsia="Century Gothic" w:hAnsi="Tenorite" w:cs="Century Gothic"/>
                <w:b/>
                <w:color w:val="FFFEF3"/>
                <w:sz w:val="18"/>
                <w:szCs w:val="18"/>
              </w:rPr>
            </w:pPr>
            <w:r w:rsidRPr="00DB16E9">
              <w:rPr>
                <w:rFonts w:ascii="Tenorite" w:eastAsia="Century Gothic" w:hAnsi="Tenorite" w:cs="Century Gothic"/>
                <w:b/>
                <w:color w:val="FFFEF3"/>
                <w:sz w:val="18"/>
                <w:szCs w:val="18"/>
              </w:rPr>
              <w:t>O</w:t>
            </w:r>
            <w:r w:rsidR="00820350" w:rsidRPr="00DB16E9">
              <w:rPr>
                <w:rFonts w:ascii="Tenorite" w:eastAsia="Century Gothic" w:hAnsi="Tenorite" w:cs="Century Gothic"/>
                <w:b/>
                <w:color w:val="FFFEF3"/>
                <w:sz w:val="18"/>
                <w:szCs w:val="18"/>
              </w:rPr>
              <w:t>UR SCHOOL:</w:t>
            </w:r>
          </w:p>
        </w:tc>
        <w:tc>
          <w:tcPr>
            <w:tcW w:w="1296" w:type="dxa"/>
            <w:tcBorders>
              <w:top w:val="single" w:sz="12" w:space="0" w:color="165856"/>
              <w:left w:val="single" w:sz="12" w:space="0" w:color="165856"/>
              <w:bottom w:val="single" w:sz="12" w:space="0" w:color="165856"/>
              <w:right w:val="single" w:sz="12" w:space="0" w:color="165856"/>
            </w:tcBorders>
            <w:shd w:val="clear" w:color="auto" w:fill="215D62"/>
          </w:tcPr>
          <w:p w14:paraId="3602B538" w14:textId="38E1DE08" w:rsidR="009B6599" w:rsidRPr="00DB16E9" w:rsidRDefault="00820350">
            <w:pPr>
              <w:jc w:val="center"/>
              <w:rPr>
                <w:rFonts w:ascii="Tenorite" w:eastAsia="Century Gothic" w:hAnsi="Tenorite" w:cs="Century Gothic"/>
                <w:b/>
                <w:color w:val="FFFEF3"/>
                <w:sz w:val="18"/>
                <w:szCs w:val="18"/>
              </w:rPr>
            </w:pPr>
            <w:r w:rsidRPr="00DB16E9">
              <w:rPr>
                <w:rFonts w:ascii="Tenorite" w:eastAsia="Century Gothic" w:hAnsi="Tenorite" w:cs="Century Gothic"/>
                <w:b/>
                <w:color w:val="FFFEF3"/>
                <w:sz w:val="18"/>
                <w:szCs w:val="18"/>
              </w:rPr>
              <w:t>FREQUENTLY</w:t>
            </w:r>
          </w:p>
        </w:tc>
        <w:tc>
          <w:tcPr>
            <w:tcW w:w="1296" w:type="dxa"/>
            <w:tcBorders>
              <w:top w:val="single" w:sz="12" w:space="0" w:color="165856"/>
              <w:left w:val="single" w:sz="12" w:space="0" w:color="165856"/>
              <w:bottom w:val="single" w:sz="12" w:space="0" w:color="165856"/>
              <w:right w:val="single" w:sz="12" w:space="0" w:color="165856"/>
            </w:tcBorders>
            <w:shd w:val="clear" w:color="auto" w:fill="215D62"/>
          </w:tcPr>
          <w:p w14:paraId="20EEEF4D" w14:textId="4A1CB6FC" w:rsidR="009B6599" w:rsidRPr="00DB16E9" w:rsidRDefault="00820350">
            <w:pPr>
              <w:jc w:val="center"/>
              <w:rPr>
                <w:rFonts w:ascii="Tenorite" w:eastAsia="Century Gothic" w:hAnsi="Tenorite" w:cs="Century Gothic"/>
                <w:b/>
                <w:color w:val="FFFEF3"/>
                <w:sz w:val="18"/>
                <w:szCs w:val="18"/>
              </w:rPr>
            </w:pPr>
            <w:r w:rsidRPr="00DB16E9">
              <w:rPr>
                <w:rFonts w:ascii="Tenorite" w:eastAsia="Century Gothic" w:hAnsi="Tenorite" w:cs="Century Gothic"/>
                <w:b/>
                <w:color w:val="FFFEF3"/>
                <w:sz w:val="18"/>
                <w:szCs w:val="18"/>
              </w:rPr>
              <w:t>SOMETIMES</w:t>
            </w:r>
          </w:p>
        </w:tc>
        <w:tc>
          <w:tcPr>
            <w:tcW w:w="1296" w:type="dxa"/>
            <w:tcBorders>
              <w:top w:val="single" w:sz="12" w:space="0" w:color="165856"/>
              <w:left w:val="single" w:sz="12" w:space="0" w:color="165856"/>
              <w:bottom w:val="single" w:sz="12" w:space="0" w:color="165856"/>
              <w:right w:val="single" w:sz="12" w:space="0" w:color="165856"/>
            </w:tcBorders>
            <w:shd w:val="clear" w:color="auto" w:fill="215D62"/>
          </w:tcPr>
          <w:p w14:paraId="095F1B2B" w14:textId="2CDE8119" w:rsidR="009B6599" w:rsidRPr="00DB16E9" w:rsidRDefault="00820350" w:rsidP="00DB16E9">
            <w:pPr>
              <w:jc w:val="center"/>
              <w:rPr>
                <w:rFonts w:ascii="Tenorite" w:eastAsia="Century Gothic" w:hAnsi="Tenorite" w:cs="Century Gothic"/>
                <w:b/>
                <w:color w:val="FFFEF3"/>
                <w:sz w:val="18"/>
                <w:szCs w:val="18"/>
              </w:rPr>
            </w:pPr>
            <w:r w:rsidRPr="00DB16E9">
              <w:rPr>
                <w:rFonts w:ascii="Tenorite" w:eastAsia="Century Gothic" w:hAnsi="Tenorite" w:cs="Century Gothic"/>
                <w:b/>
                <w:color w:val="FFFEF3"/>
                <w:sz w:val="18"/>
                <w:szCs w:val="18"/>
              </w:rPr>
              <w:t>NEVER</w:t>
            </w:r>
          </w:p>
        </w:tc>
        <w:tc>
          <w:tcPr>
            <w:tcW w:w="1296" w:type="dxa"/>
            <w:tcBorders>
              <w:top w:val="single" w:sz="12" w:space="0" w:color="165856"/>
              <w:left w:val="single" w:sz="12" w:space="0" w:color="165856"/>
              <w:bottom w:val="single" w:sz="12" w:space="0" w:color="165856"/>
              <w:right w:val="single" w:sz="12" w:space="0" w:color="165856"/>
            </w:tcBorders>
            <w:shd w:val="clear" w:color="auto" w:fill="215D62"/>
          </w:tcPr>
          <w:p w14:paraId="20A1EAF5" w14:textId="61882A4F" w:rsidR="009B6599" w:rsidRPr="00DB16E9" w:rsidRDefault="00820350">
            <w:pPr>
              <w:jc w:val="center"/>
              <w:rPr>
                <w:rFonts w:ascii="Tenorite" w:eastAsia="Century Gothic" w:hAnsi="Tenorite" w:cs="Century Gothic"/>
                <w:b/>
                <w:color w:val="FFFEF3"/>
                <w:sz w:val="18"/>
                <w:szCs w:val="18"/>
              </w:rPr>
            </w:pPr>
            <w:r w:rsidRPr="00DB16E9">
              <w:rPr>
                <w:rFonts w:ascii="Tenorite" w:eastAsia="Century Gothic" w:hAnsi="Tenorite" w:cs="Century Gothic"/>
                <w:b/>
                <w:color w:val="FFFEF3"/>
                <w:sz w:val="18"/>
                <w:szCs w:val="18"/>
              </w:rPr>
              <w:t>UNSURE</w:t>
            </w:r>
          </w:p>
        </w:tc>
      </w:tr>
      <w:tr w:rsidR="009B6599" w:rsidRPr="00061714" w14:paraId="50355935" w14:textId="77777777" w:rsidTr="00DB16E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144C32D8" w14:textId="77777777" w:rsidR="009B6599" w:rsidRPr="00061714" w:rsidRDefault="00000000">
            <w:pPr>
              <w:numPr>
                <w:ilvl w:val="0"/>
                <w:numId w:val="5"/>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 xml:space="preserve">Helps families understand how the school and district </w:t>
            </w:r>
            <w:proofErr w:type="gramStart"/>
            <w:r w:rsidRPr="00061714">
              <w:rPr>
                <w:rFonts w:ascii="Tenorite" w:eastAsia="Century Gothic" w:hAnsi="Tenorite" w:cs="Century Gothic"/>
                <w:color w:val="000000"/>
                <w:sz w:val="20"/>
                <w:szCs w:val="20"/>
              </w:rPr>
              <w:t>operates</w:t>
            </w:r>
            <w:proofErr w:type="gramEnd"/>
            <w:r w:rsidRPr="00061714">
              <w:rPr>
                <w:rFonts w:ascii="Tenorite" w:eastAsia="Century Gothic" w:hAnsi="Tenorite" w:cs="Century Gothic"/>
                <w:color w:val="000000"/>
                <w:sz w:val="20"/>
                <w:szCs w:val="20"/>
              </w:rPr>
              <w:t>.</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A474F6D"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2CBEE2F6"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3215D375"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0A5DEC0D" w14:textId="77777777" w:rsidR="009B6599" w:rsidRPr="00061714" w:rsidRDefault="009B6599">
            <w:pPr>
              <w:rPr>
                <w:rFonts w:ascii="Tenorite" w:hAnsi="Tenorite"/>
                <w:sz w:val="20"/>
                <w:szCs w:val="20"/>
              </w:rPr>
            </w:pPr>
          </w:p>
        </w:tc>
      </w:tr>
      <w:tr w:rsidR="009B6599" w:rsidRPr="00061714" w14:paraId="5797FCB1" w14:textId="77777777" w:rsidTr="00DB16E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29AC1FB8" w14:textId="77777777" w:rsidR="009B6599" w:rsidRPr="00061714" w:rsidRDefault="00000000">
            <w:pPr>
              <w:numPr>
                <w:ilvl w:val="0"/>
                <w:numId w:val="5"/>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Helps families understand their rights and responsibilities under federal and state laws.</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B49AB09"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64336643"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22E70B0F"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149FF573" w14:textId="77777777" w:rsidR="009B6599" w:rsidRPr="00061714" w:rsidRDefault="009B6599">
            <w:pPr>
              <w:rPr>
                <w:rFonts w:ascii="Tenorite" w:hAnsi="Tenorite"/>
                <w:sz w:val="20"/>
                <w:szCs w:val="20"/>
              </w:rPr>
            </w:pPr>
          </w:p>
        </w:tc>
      </w:tr>
    </w:tbl>
    <w:p w14:paraId="663B36B7" w14:textId="77777777" w:rsidR="00380269" w:rsidRDefault="00380269">
      <w:pPr>
        <w:numPr>
          <w:ilvl w:val="0"/>
          <w:numId w:val="5"/>
        </w:numPr>
        <w:pBdr>
          <w:top w:val="nil"/>
          <w:left w:val="nil"/>
          <w:bottom w:val="nil"/>
          <w:right w:val="nil"/>
          <w:between w:val="nil"/>
        </w:pBdr>
        <w:spacing w:line="360" w:lineRule="auto"/>
        <w:ind w:left="360"/>
        <w:rPr>
          <w:rFonts w:ascii="Tenorite" w:eastAsia="Century Gothic" w:hAnsi="Tenorite" w:cs="Century Gothic"/>
          <w:color w:val="000000"/>
          <w:sz w:val="20"/>
          <w:szCs w:val="20"/>
        </w:rPr>
        <w:sectPr w:rsidR="00380269" w:rsidSect="00380269">
          <w:pgSz w:w="12240" w:h="15840"/>
          <w:pgMar w:top="1440" w:right="1080" w:bottom="1440" w:left="1080" w:header="0" w:footer="0" w:gutter="0"/>
          <w:pgNumType w:start="1"/>
          <w:cols w:space="720"/>
          <w:docGrid w:linePitch="326"/>
        </w:sectPr>
      </w:pPr>
    </w:p>
    <w:tbl>
      <w:tblPr>
        <w:tblStyle w:val="a3"/>
        <w:tblpPr w:leftFromText="180" w:rightFromText="180" w:tblpY="820"/>
        <w:tblW w:w="10389" w:type="dxa"/>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ayout w:type="fixed"/>
        <w:tblCellMar>
          <w:top w:w="144" w:type="dxa"/>
          <w:left w:w="108" w:type="dxa"/>
          <w:bottom w:w="144" w:type="dxa"/>
          <w:right w:w="108" w:type="dxa"/>
        </w:tblCellMar>
        <w:tblLook w:val="0400" w:firstRow="0" w:lastRow="0" w:firstColumn="0" w:lastColumn="0" w:noHBand="0" w:noVBand="1"/>
      </w:tblPr>
      <w:tblGrid>
        <w:gridCol w:w="5205"/>
        <w:gridCol w:w="1296"/>
        <w:gridCol w:w="1296"/>
        <w:gridCol w:w="1296"/>
        <w:gridCol w:w="1296"/>
      </w:tblGrid>
      <w:tr w:rsidR="009B6599" w:rsidRPr="00061714" w14:paraId="1D643870" w14:textId="77777777" w:rsidTr="0038026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7CC5E9D0" w14:textId="77777777" w:rsidR="009B6599" w:rsidRPr="00061714" w:rsidRDefault="00000000" w:rsidP="00380269">
            <w:pPr>
              <w:numPr>
                <w:ilvl w:val="0"/>
                <w:numId w:val="5"/>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lastRenderedPageBreak/>
              <w:t>Develops and shares resources for families to help them navigate the educational system.</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FA7D6C2"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74E6B69A"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51F821E3"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3738E98B" w14:textId="77777777" w:rsidR="009B6599" w:rsidRPr="00061714" w:rsidRDefault="009B6599" w:rsidP="00380269">
            <w:pPr>
              <w:rPr>
                <w:rFonts w:ascii="Tenorite" w:hAnsi="Tenorite"/>
                <w:sz w:val="20"/>
                <w:szCs w:val="20"/>
              </w:rPr>
            </w:pPr>
          </w:p>
        </w:tc>
      </w:tr>
      <w:tr w:rsidR="009B6599" w:rsidRPr="00061714" w14:paraId="47E99432" w14:textId="77777777" w:rsidTr="0038026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28D5EA58" w14:textId="77777777" w:rsidR="009B6599" w:rsidRPr="00061714" w:rsidRDefault="00000000" w:rsidP="00380269">
            <w:pPr>
              <w:numPr>
                <w:ilvl w:val="0"/>
                <w:numId w:val="5"/>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Has policies and procedures in place to quickly help resolve problems and conflict involving families.</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318BFAA7"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621B937C"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56F5EC70"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337C7036" w14:textId="77777777" w:rsidR="009B6599" w:rsidRPr="00061714" w:rsidRDefault="009B6599" w:rsidP="00380269">
            <w:pPr>
              <w:rPr>
                <w:rFonts w:ascii="Tenorite" w:hAnsi="Tenorite"/>
                <w:sz w:val="20"/>
                <w:szCs w:val="20"/>
              </w:rPr>
            </w:pPr>
          </w:p>
        </w:tc>
      </w:tr>
      <w:tr w:rsidR="009B6599" w:rsidRPr="00061714" w14:paraId="09430156" w14:textId="77777777" w:rsidTr="0038026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66E70E10" w14:textId="77777777" w:rsidR="009B6599" w:rsidRPr="00061714" w:rsidRDefault="00000000" w:rsidP="00380269">
            <w:pPr>
              <w:numPr>
                <w:ilvl w:val="0"/>
                <w:numId w:val="5"/>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Helps families develop capacity to be effective advocates for their children and the whole student population.</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9137C17"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0B8C5700"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21F249E8"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670A17E1" w14:textId="77777777" w:rsidR="009B6599" w:rsidRPr="00061714" w:rsidRDefault="009B6599" w:rsidP="00380269">
            <w:pPr>
              <w:rPr>
                <w:rFonts w:ascii="Tenorite" w:hAnsi="Tenorite"/>
                <w:sz w:val="20"/>
                <w:szCs w:val="20"/>
              </w:rPr>
            </w:pPr>
          </w:p>
        </w:tc>
      </w:tr>
      <w:tr w:rsidR="009B6599" w:rsidRPr="00061714" w14:paraId="79EC4D7B" w14:textId="77777777" w:rsidTr="0038026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6A96F79D" w14:textId="77777777" w:rsidR="009B6599" w:rsidRPr="00061714" w:rsidRDefault="00000000" w:rsidP="00380269">
            <w:pPr>
              <w:numPr>
                <w:ilvl w:val="0"/>
                <w:numId w:val="5"/>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Includes families in discussions about planning for the future of the school.</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3CA624CB"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CDE42A8"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05B008BE"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D4C0F1B" w14:textId="77777777" w:rsidR="009B6599" w:rsidRPr="00061714" w:rsidRDefault="009B6599" w:rsidP="00380269">
            <w:pPr>
              <w:rPr>
                <w:rFonts w:ascii="Tenorite" w:hAnsi="Tenorite"/>
                <w:sz w:val="20"/>
                <w:szCs w:val="20"/>
              </w:rPr>
            </w:pPr>
          </w:p>
        </w:tc>
      </w:tr>
      <w:tr w:rsidR="009B6599" w:rsidRPr="00061714" w14:paraId="5905E103" w14:textId="77777777" w:rsidTr="0038026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79655D3E" w14:textId="77777777" w:rsidR="009B6599" w:rsidRPr="00061714" w:rsidRDefault="00000000" w:rsidP="00380269">
            <w:pPr>
              <w:numPr>
                <w:ilvl w:val="0"/>
                <w:numId w:val="5"/>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Implements policies and procedures that encourage smooth transitions between and within schools.</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0B71394"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A76D893"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C5F6800"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0325B7B9" w14:textId="77777777" w:rsidR="009B6599" w:rsidRPr="00061714" w:rsidRDefault="009B6599" w:rsidP="00380269">
            <w:pPr>
              <w:rPr>
                <w:rFonts w:ascii="Tenorite" w:hAnsi="Tenorite"/>
                <w:sz w:val="20"/>
                <w:szCs w:val="20"/>
              </w:rPr>
            </w:pPr>
          </w:p>
        </w:tc>
      </w:tr>
      <w:tr w:rsidR="009B6599" w:rsidRPr="00061714" w14:paraId="243B50DF" w14:textId="77777777" w:rsidTr="0038026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519621C2" w14:textId="77777777" w:rsidR="009B6599" w:rsidRPr="00061714" w:rsidRDefault="00000000" w:rsidP="00380269">
            <w:pPr>
              <w:numPr>
                <w:ilvl w:val="0"/>
                <w:numId w:val="5"/>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Engages families in civic advocacy (i.e. partnering with other educational advocates) for student achievement.</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0799EF04"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37731045"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5443FA29"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EE0E198" w14:textId="77777777" w:rsidR="009B6599" w:rsidRPr="00061714" w:rsidRDefault="009B6599" w:rsidP="00380269">
            <w:pPr>
              <w:rPr>
                <w:rFonts w:ascii="Tenorite" w:hAnsi="Tenorite"/>
                <w:sz w:val="20"/>
                <w:szCs w:val="20"/>
              </w:rPr>
            </w:pPr>
          </w:p>
        </w:tc>
      </w:tr>
      <w:tr w:rsidR="009B6599" w:rsidRPr="00061714" w14:paraId="25924C87" w14:textId="77777777" w:rsidTr="0038026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129A4DE3" w14:textId="77777777" w:rsidR="009B6599" w:rsidRPr="00061714" w:rsidRDefault="00000000" w:rsidP="00380269">
            <w:pPr>
              <w:pBdr>
                <w:top w:val="nil"/>
                <w:left w:val="nil"/>
                <w:bottom w:val="nil"/>
                <w:right w:val="nil"/>
                <w:between w:val="nil"/>
              </w:pBdr>
              <w:spacing w:line="360" w:lineRule="auto"/>
              <w:ind w:left="360" w:hanging="360"/>
              <w:rPr>
                <w:rFonts w:ascii="Tenorite" w:eastAsia="Century Gothic" w:hAnsi="Tenorite" w:cs="Century Gothic"/>
                <w:color w:val="000000"/>
                <w:sz w:val="20"/>
                <w:szCs w:val="20"/>
              </w:rPr>
            </w:pPr>
            <w:proofErr w:type="spellStart"/>
            <w:r w:rsidRPr="00061714">
              <w:rPr>
                <w:rFonts w:ascii="Tenorite" w:eastAsia="Century Gothic" w:hAnsi="Tenorite" w:cs="Century Gothic"/>
                <w:color w:val="000000"/>
                <w:sz w:val="20"/>
                <w:szCs w:val="20"/>
              </w:rPr>
              <w:t>i</w:t>
            </w:r>
            <w:proofErr w:type="spellEnd"/>
            <w:r w:rsidRPr="00061714">
              <w:rPr>
                <w:rFonts w:ascii="Tenorite" w:eastAsia="Century Gothic" w:hAnsi="Tenorite" w:cs="Century Gothic"/>
                <w:color w:val="000000"/>
                <w:sz w:val="20"/>
                <w:szCs w:val="20"/>
              </w:rPr>
              <w:t xml:space="preserve">.    Teachers partner with all adult advocates to discuss, monitor and share successful strategies for meeting individual learning needs.  </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4AAACE5"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62B7A634"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3A701100"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78490D5B" w14:textId="77777777" w:rsidR="009B6599" w:rsidRPr="00061714" w:rsidRDefault="009B6599" w:rsidP="00380269">
            <w:pPr>
              <w:rPr>
                <w:rFonts w:ascii="Tenorite" w:hAnsi="Tenorite"/>
                <w:sz w:val="20"/>
                <w:szCs w:val="20"/>
              </w:rPr>
            </w:pPr>
          </w:p>
        </w:tc>
      </w:tr>
    </w:tbl>
    <w:p w14:paraId="788EA33E" w14:textId="77777777" w:rsidR="009B6599" w:rsidRDefault="009B6599">
      <w:pPr>
        <w:spacing w:line="360" w:lineRule="auto"/>
        <w:rPr>
          <w:rFonts w:ascii="Tenorite" w:eastAsia="Century Gothic" w:hAnsi="Tenorite" w:cs="Century Gothic"/>
          <w:b/>
          <w:sz w:val="20"/>
          <w:szCs w:val="20"/>
        </w:rPr>
      </w:pPr>
    </w:p>
    <w:p w14:paraId="669A0FFB" w14:textId="77777777" w:rsidR="00380269" w:rsidRDefault="00380269">
      <w:pPr>
        <w:spacing w:line="360" w:lineRule="auto"/>
        <w:rPr>
          <w:rFonts w:ascii="Tenorite" w:eastAsia="Century Gothic" w:hAnsi="Tenorite" w:cs="Century Gothic"/>
          <w:b/>
          <w:sz w:val="20"/>
          <w:szCs w:val="20"/>
        </w:rPr>
      </w:pPr>
    </w:p>
    <w:p w14:paraId="7C683C8C" w14:textId="77777777" w:rsidR="00380269" w:rsidRPr="00061714" w:rsidRDefault="00380269">
      <w:pPr>
        <w:spacing w:line="360" w:lineRule="auto"/>
        <w:rPr>
          <w:rFonts w:ascii="Tenorite" w:eastAsia="Century Gothic" w:hAnsi="Tenorite" w:cs="Century Gothic"/>
          <w:b/>
          <w:sz w:val="20"/>
          <w:szCs w:val="20"/>
        </w:rPr>
      </w:pPr>
    </w:p>
    <w:p w14:paraId="13197750" w14:textId="77777777" w:rsidR="009B6599" w:rsidRPr="00061714" w:rsidRDefault="00000000">
      <w:pPr>
        <w:spacing w:line="360" w:lineRule="auto"/>
        <w:rPr>
          <w:rFonts w:ascii="Tenorite" w:hAnsi="Tenorite"/>
          <w:b/>
          <w:sz w:val="20"/>
          <w:szCs w:val="20"/>
        </w:rPr>
      </w:pPr>
      <w:r w:rsidRPr="00061714">
        <w:rPr>
          <w:rFonts w:ascii="Tenorite" w:eastAsia="Century Gothic" w:hAnsi="Tenorite" w:cs="Century Gothic"/>
          <w:b/>
          <w:sz w:val="20"/>
          <w:szCs w:val="20"/>
        </w:rPr>
        <w:t>SHARE POWER</w:t>
      </w:r>
    </w:p>
    <w:p w14:paraId="53030038" w14:textId="77777777" w:rsidR="009B6599" w:rsidRPr="00061714" w:rsidRDefault="00000000">
      <w:pPr>
        <w:spacing w:line="360" w:lineRule="auto"/>
        <w:rPr>
          <w:rFonts w:ascii="Tenorite" w:eastAsia="Century Gothic" w:hAnsi="Tenorite" w:cs="Century Gothic"/>
          <w:b/>
          <w:sz w:val="20"/>
          <w:szCs w:val="20"/>
        </w:rPr>
      </w:pPr>
      <w:r w:rsidRPr="00061714">
        <w:rPr>
          <w:rFonts w:ascii="Tenorite" w:eastAsia="Century Gothic" w:hAnsi="Tenorite" w:cs="Century Gothic"/>
          <w:b/>
          <w:sz w:val="20"/>
          <w:szCs w:val="20"/>
        </w:rPr>
        <w:t>The school partners with families in decisions that affect children and families and together—and as a team, inform, influence and create policies, practices and programs.</w:t>
      </w:r>
    </w:p>
    <w:p w14:paraId="352C3B1D" w14:textId="77777777" w:rsidR="009B6599" w:rsidRPr="00061714" w:rsidRDefault="009B6599">
      <w:pPr>
        <w:spacing w:line="360" w:lineRule="auto"/>
        <w:rPr>
          <w:rFonts w:ascii="Tenorite" w:eastAsia="Century Gothic" w:hAnsi="Tenorite" w:cs="Century Gothic"/>
          <w:b/>
          <w:sz w:val="20"/>
          <w:szCs w:val="20"/>
        </w:rPr>
      </w:pPr>
    </w:p>
    <w:tbl>
      <w:tblPr>
        <w:tblStyle w:val="a4"/>
        <w:tblW w:w="10389" w:type="dxa"/>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ayout w:type="fixed"/>
        <w:tblCellMar>
          <w:top w:w="144" w:type="dxa"/>
          <w:left w:w="108" w:type="dxa"/>
          <w:bottom w:w="144" w:type="dxa"/>
          <w:right w:w="108" w:type="dxa"/>
        </w:tblCellMar>
        <w:tblLook w:val="0400" w:firstRow="0" w:lastRow="0" w:firstColumn="0" w:lastColumn="0" w:noHBand="0" w:noVBand="1"/>
      </w:tblPr>
      <w:tblGrid>
        <w:gridCol w:w="5205"/>
        <w:gridCol w:w="1296"/>
        <w:gridCol w:w="1296"/>
        <w:gridCol w:w="1296"/>
        <w:gridCol w:w="1296"/>
      </w:tblGrid>
      <w:tr w:rsidR="00DB16E9" w:rsidRPr="00061714" w14:paraId="5BC38480" w14:textId="77777777" w:rsidTr="00DB16E9">
        <w:trPr>
          <w:tblHeader/>
        </w:trPr>
        <w:tc>
          <w:tcPr>
            <w:tcW w:w="5205" w:type="dxa"/>
            <w:tcBorders>
              <w:top w:val="single" w:sz="12" w:space="0" w:color="165856"/>
              <w:left w:val="single" w:sz="12" w:space="0" w:color="165856"/>
              <w:bottom w:val="single" w:sz="12" w:space="0" w:color="165856"/>
              <w:right w:val="single" w:sz="12" w:space="0" w:color="165856"/>
            </w:tcBorders>
            <w:shd w:val="clear" w:color="auto" w:fill="215D62"/>
          </w:tcPr>
          <w:p w14:paraId="7CE4880C" w14:textId="0BC8A219" w:rsidR="009B6599" w:rsidRPr="00DB16E9" w:rsidRDefault="00820350">
            <w:pPr>
              <w:jc w:val="center"/>
              <w:rPr>
                <w:rFonts w:ascii="Tenorite" w:eastAsia="Century Gothic" w:hAnsi="Tenorite" w:cs="Century Gothic"/>
                <w:b/>
                <w:color w:val="FFFEF3"/>
                <w:sz w:val="18"/>
                <w:szCs w:val="18"/>
              </w:rPr>
            </w:pPr>
            <w:r w:rsidRPr="00DB16E9">
              <w:rPr>
                <w:rFonts w:ascii="Tenorite" w:eastAsia="Century Gothic" w:hAnsi="Tenorite" w:cs="Century Gothic"/>
                <w:b/>
                <w:color w:val="FFFEF3"/>
                <w:sz w:val="18"/>
                <w:szCs w:val="18"/>
              </w:rPr>
              <w:t>OUR SCHOOL:</w:t>
            </w:r>
          </w:p>
        </w:tc>
        <w:tc>
          <w:tcPr>
            <w:tcW w:w="1296" w:type="dxa"/>
            <w:tcBorders>
              <w:top w:val="single" w:sz="12" w:space="0" w:color="165856"/>
              <w:left w:val="single" w:sz="12" w:space="0" w:color="165856"/>
              <w:bottom w:val="single" w:sz="12" w:space="0" w:color="165856"/>
              <w:right w:val="single" w:sz="12" w:space="0" w:color="165856"/>
            </w:tcBorders>
            <w:shd w:val="clear" w:color="auto" w:fill="215D62"/>
          </w:tcPr>
          <w:p w14:paraId="66441D42" w14:textId="1069AB8C" w:rsidR="009B6599" w:rsidRPr="00DB16E9" w:rsidRDefault="00820350">
            <w:pPr>
              <w:jc w:val="center"/>
              <w:rPr>
                <w:rFonts w:ascii="Tenorite" w:eastAsia="Century Gothic" w:hAnsi="Tenorite" w:cs="Century Gothic"/>
                <w:b/>
                <w:color w:val="FFFEF3"/>
                <w:sz w:val="18"/>
                <w:szCs w:val="18"/>
              </w:rPr>
            </w:pPr>
            <w:r w:rsidRPr="00DB16E9">
              <w:rPr>
                <w:rFonts w:ascii="Tenorite" w:eastAsia="Century Gothic" w:hAnsi="Tenorite" w:cs="Century Gothic"/>
                <w:b/>
                <w:color w:val="FFFEF3"/>
                <w:sz w:val="18"/>
                <w:szCs w:val="18"/>
              </w:rPr>
              <w:t>FREQUENTLY</w:t>
            </w:r>
          </w:p>
        </w:tc>
        <w:tc>
          <w:tcPr>
            <w:tcW w:w="1296" w:type="dxa"/>
            <w:tcBorders>
              <w:top w:val="single" w:sz="12" w:space="0" w:color="165856"/>
              <w:left w:val="single" w:sz="12" w:space="0" w:color="165856"/>
              <w:bottom w:val="single" w:sz="12" w:space="0" w:color="165856"/>
              <w:right w:val="single" w:sz="12" w:space="0" w:color="165856"/>
            </w:tcBorders>
            <w:shd w:val="clear" w:color="auto" w:fill="215D62"/>
          </w:tcPr>
          <w:p w14:paraId="5E235234" w14:textId="41222D15" w:rsidR="009B6599" w:rsidRPr="00DB16E9" w:rsidRDefault="00000000">
            <w:pPr>
              <w:jc w:val="center"/>
              <w:rPr>
                <w:rFonts w:ascii="Tenorite" w:eastAsia="Century Gothic" w:hAnsi="Tenorite" w:cs="Century Gothic"/>
                <w:b/>
                <w:color w:val="FFFEF3"/>
                <w:sz w:val="18"/>
                <w:szCs w:val="18"/>
              </w:rPr>
            </w:pPr>
            <w:r w:rsidRPr="00DB16E9">
              <w:rPr>
                <w:rFonts w:ascii="Tenorite" w:eastAsia="Century Gothic" w:hAnsi="Tenorite" w:cs="Century Gothic"/>
                <w:b/>
                <w:color w:val="FFFEF3"/>
                <w:sz w:val="18"/>
                <w:szCs w:val="18"/>
              </w:rPr>
              <w:t>S</w:t>
            </w:r>
            <w:r w:rsidR="00820350" w:rsidRPr="00DB16E9">
              <w:rPr>
                <w:rFonts w:ascii="Tenorite" w:eastAsia="Century Gothic" w:hAnsi="Tenorite" w:cs="Century Gothic"/>
                <w:b/>
                <w:color w:val="FFFEF3"/>
                <w:sz w:val="18"/>
                <w:szCs w:val="18"/>
              </w:rPr>
              <w:t>OMETIMES</w:t>
            </w:r>
          </w:p>
        </w:tc>
        <w:tc>
          <w:tcPr>
            <w:tcW w:w="1296" w:type="dxa"/>
            <w:tcBorders>
              <w:top w:val="single" w:sz="12" w:space="0" w:color="165856"/>
              <w:left w:val="single" w:sz="12" w:space="0" w:color="165856"/>
              <w:bottom w:val="single" w:sz="12" w:space="0" w:color="165856"/>
              <w:right w:val="single" w:sz="12" w:space="0" w:color="165856"/>
            </w:tcBorders>
            <w:shd w:val="clear" w:color="auto" w:fill="215D62"/>
          </w:tcPr>
          <w:p w14:paraId="0C157DF2" w14:textId="0F2C79D6" w:rsidR="009B6599" w:rsidRPr="00DB16E9" w:rsidRDefault="00820350">
            <w:pPr>
              <w:jc w:val="center"/>
              <w:rPr>
                <w:rFonts w:ascii="Tenorite" w:eastAsia="Century Gothic" w:hAnsi="Tenorite" w:cs="Century Gothic"/>
                <w:b/>
                <w:color w:val="FFFEF3"/>
                <w:sz w:val="18"/>
                <w:szCs w:val="18"/>
              </w:rPr>
            </w:pPr>
            <w:r w:rsidRPr="00DB16E9">
              <w:rPr>
                <w:rFonts w:ascii="Tenorite" w:eastAsia="Century Gothic" w:hAnsi="Tenorite" w:cs="Century Gothic"/>
                <w:b/>
                <w:color w:val="FFFEF3"/>
                <w:sz w:val="18"/>
                <w:szCs w:val="18"/>
              </w:rPr>
              <w:t>NEVER</w:t>
            </w:r>
          </w:p>
        </w:tc>
        <w:tc>
          <w:tcPr>
            <w:tcW w:w="1296" w:type="dxa"/>
            <w:tcBorders>
              <w:top w:val="single" w:sz="12" w:space="0" w:color="165856"/>
              <w:left w:val="single" w:sz="12" w:space="0" w:color="165856"/>
              <w:bottom w:val="single" w:sz="12" w:space="0" w:color="165856"/>
              <w:right w:val="single" w:sz="12" w:space="0" w:color="165856"/>
            </w:tcBorders>
            <w:shd w:val="clear" w:color="auto" w:fill="215D62"/>
          </w:tcPr>
          <w:p w14:paraId="2F8D535B" w14:textId="0E017ACA" w:rsidR="009B6599" w:rsidRPr="00DB16E9" w:rsidRDefault="00820350">
            <w:pPr>
              <w:jc w:val="center"/>
              <w:rPr>
                <w:rFonts w:ascii="Tenorite" w:eastAsia="Century Gothic" w:hAnsi="Tenorite" w:cs="Century Gothic"/>
                <w:b/>
                <w:color w:val="FFFEF3"/>
                <w:sz w:val="18"/>
                <w:szCs w:val="18"/>
              </w:rPr>
            </w:pPr>
            <w:r w:rsidRPr="00DB16E9">
              <w:rPr>
                <w:rFonts w:ascii="Tenorite" w:eastAsia="Century Gothic" w:hAnsi="Tenorite" w:cs="Century Gothic"/>
                <w:b/>
                <w:color w:val="FFFEF3"/>
                <w:sz w:val="18"/>
                <w:szCs w:val="18"/>
              </w:rPr>
              <w:t>UNSURE</w:t>
            </w:r>
          </w:p>
        </w:tc>
      </w:tr>
      <w:tr w:rsidR="00DB16E9" w:rsidRPr="00061714" w14:paraId="12A068FE" w14:textId="77777777" w:rsidTr="00DB16E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76BF1669" w14:textId="77777777" w:rsidR="009B6599" w:rsidRPr="00061714" w:rsidRDefault="00000000">
            <w:pPr>
              <w:numPr>
                <w:ilvl w:val="0"/>
                <w:numId w:val="6"/>
              </w:numPr>
              <w:pBdr>
                <w:top w:val="nil"/>
                <w:left w:val="nil"/>
                <w:bottom w:val="nil"/>
                <w:right w:val="nil"/>
                <w:between w:val="nil"/>
              </w:pBdr>
              <w:spacing w:line="360" w:lineRule="auto"/>
              <w:ind w:left="337" w:hanging="337"/>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Involves families in selecting school staff (leadership team).</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1BCBBA46"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71B5DA21"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687E27DC"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ACC1723" w14:textId="77777777" w:rsidR="009B6599" w:rsidRPr="00061714" w:rsidRDefault="009B6599">
            <w:pPr>
              <w:rPr>
                <w:rFonts w:ascii="Tenorite" w:hAnsi="Tenorite"/>
                <w:sz w:val="20"/>
                <w:szCs w:val="20"/>
              </w:rPr>
            </w:pPr>
          </w:p>
        </w:tc>
      </w:tr>
    </w:tbl>
    <w:p w14:paraId="45E7C9C2" w14:textId="77777777" w:rsidR="00380269" w:rsidRDefault="00380269">
      <w:pPr>
        <w:numPr>
          <w:ilvl w:val="0"/>
          <w:numId w:val="6"/>
        </w:numPr>
        <w:pBdr>
          <w:top w:val="nil"/>
          <w:left w:val="nil"/>
          <w:bottom w:val="nil"/>
          <w:right w:val="nil"/>
          <w:between w:val="nil"/>
        </w:pBdr>
        <w:spacing w:line="360" w:lineRule="auto"/>
        <w:ind w:left="360"/>
        <w:rPr>
          <w:rFonts w:ascii="Tenorite" w:eastAsia="Century Gothic" w:hAnsi="Tenorite" w:cs="Century Gothic"/>
          <w:color w:val="000000"/>
          <w:sz w:val="20"/>
          <w:szCs w:val="20"/>
        </w:rPr>
        <w:sectPr w:rsidR="00380269" w:rsidSect="00380269">
          <w:pgSz w:w="12240" w:h="15840"/>
          <w:pgMar w:top="1440" w:right="1080" w:bottom="1440" w:left="1080" w:header="0" w:footer="0" w:gutter="0"/>
          <w:pgNumType w:start="1"/>
          <w:cols w:space="720"/>
          <w:docGrid w:linePitch="326"/>
        </w:sectPr>
      </w:pPr>
    </w:p>
    <w:tbl>
      <w:tblPr>
        <w:tblStyle w:val="a4"/>
        <w:tblpPr w:leftFromText="180" w:rightFromText="180" w:tblpY="760"/>
        <w:tblW w:w="10389" w:type="dxa"/>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ayout w:type="fixed"/>
        <w:tblCellMar>
          <w:top w:w="144" w:type="dxa"/>
          <w:left w:w="108" w:type="dxa"/>
          <w:bottom w:w="144" w:type="dxa"/>
          <w:right w:w="108" w:type="dxa"/>
        </w:tblCellMar>
        <w:tblLook w:val="0400" w:firstRow="0" w:lastRow="0" w:firstColumn="0" w:lastColumn="0" w:noHBand="0" w:noVBand="1"/>
      </w:tblPr>
      <w:tblGrid>
        <w:gridCol w:w="5205"/>
        <w:gridCol w:w="1296"/>
        <w:gridCol w:w="1296"/>
        <w:gridCol w:w="1296"/>
        <w:gridCol w:w="1296"/>
      </w:tblGrid>
      <w:tr w:rsidR="00DB16E9" w:rsidRPr="00061714" w14:paraId="41B9DB56" w14:textId="77777777" w:rsidTr="0038026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2EE8927E" w14:textId="77777777" w:rsidR="009B6599" w:rsidRPr="00061714" w:rsidRDefault="00000000" w:rsidP="00380269">
            <w:pPr>
              <w:numPr>
                <w:ilvl w:val="0"/>
                <w:numId w:val="6"/>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lastRenderedPageBreak/>
              <w:t xml:space="preserve">Has a family engagement policy and an action team to develop a </w:t>
            </w:r>
            <w:proofErr w:type="gramStart"/>
            <w:r w:rsidRPr="00061714">
              <w:rPr>
                <w:rFonts w:ascii="Tenorite" w:eastAsia="Century Gothic" w:hAnsi="Tenorite" w:cs="Century Gothic"/>
                <w:color w:val="000000"/>
                <w:sz w:val="20"/>
                <w:szCs w:val="20"/>
              </w:rPr>
              <w:t>goal oriented</w:t>
            </w:r>
            <w:proofErr w:type="gramEnd"/>
            <w:r w:rsidRPr="00061714">
              <w:rPr>
                <w:rFonts w:ascii="Tenorite" w:eastAsia="Century Gothic" w:hAnsi="Tenorite" w:cs="Century Gothic"/>
                <w:color w:val="000000"/>
                <w:sz w:val="20"/>
                <w:szCs w:val="20"/>
              </w:rPr>
              <w:t xml:space="preserve"> plan and practices for multiple types of family engagement opportunities.</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2B48CAC9"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229840C9"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5FA2899"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28F45DA9" w14:textId="77777777" w:rsidR="009B6599" w:rsidRPr="00061714" w:rsidRDefault="009B6599" w:rsidP="00380269">
            <w:pPr>
              <w:rPr>
                <w:rFonts w:ascii="Tenorite" w:hAnsi="Tenorite"/>
                <w:sz w:val="20"/>
                <w:szCs w:val="20"/>
              </w:rPr>
            </w:pPr>
          </w:p>
        </w:tc>
      </w:tr>
      <w:tr w:rsidR="00DB16E9" w:rsidRPr="00061714" w14:paraId="4065C68C" w14:textId="77777777" w:rsidTr="0038026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12203BE6" w14:textId="77777777" w:rsidR="009B6599" w:rsidRPr="00061714" w:rsidRDefault="00000000" w:rsidP="00380269">
            <w:pPr>
              <w:numPr>
                <w:ilvl w:val="0"/>
                <w:numId w:val="6"/>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Has a Title I and/or Indian Education Parent Advisory Team, PTA, or other parent organization.</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79A6AF3B"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0A9D71FC"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552A7449"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58BC0702" w14:textId="77777777" w:rsidR="009B6599" w:rsidRPr="00061714" w:rsidRDefault="009B6599" w:rsidP="00380269">
            <w:pPr>
              <w:rPr>
                <w:rFonts w:ascii="Tenorite" w:hAnsi="Tenorite"/>
                <w:sz w:val="20"/>
                <w:szCs w:val="20"/>
              </w:rPr>
            </w:pPr>
          </w:p>
        </w:tc>
      </w:tr>
      <w:tr w:rsidR="00DB16E9" w:rsidRPr="00061714" w14:paraId="010E5AA8" w14:textId="77777777" w:rsidTr="0038026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1B7EB524" w14:textId="77777777" w:rsidR="009B6599" w:rsidRPr="00061714" w:rsidRDefault="00000000" w:rsidP="00380269">
            <w:pPr>
              <w:numPr>
                <w:ilvl w:val="0"/>
                <w:numId w:val="6"/>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 xml:space="preserve">Invites families to be on the school’s advisory council, improvement team, or other committees, giving families and students a voice in decisions that affect them. </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66F7D61B"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CDDB435"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70572C65"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5B4F020C" w14:textId="77777777" w:rsidR="009B6599" w:rsidRPr="00061714" w:rsidRDefault="009B6599" w:rsidP="00380269">
            <w:pPr>
              <w:rPr>
                <w:rFonts w:ascii="Tenorite" w:hAnsi="Tenorite"/>
                <w:sz w:val="20"/>
                <w:szCs w:val="20"/>
              </w:rPr>
            </w:pPr>
          </w:p>
        </w:tc>
      </w:tr>
      <w:tr w:rsidR="00DB16E9" w:rsidRPr="00061714" w14:paraId="3926D8DB" w14:textId="77777777" w:rsidTr="0038026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1EB89FC6" w14:textId="77777777" w:rsidR="009B6599" w:rsidRPr="00061714" w:rsidRDefault="00000000" w:rsidP="00380269">
            <w:pPr>
              <w:numPr>
                <w:ilvl w:val="0"/>
                <w:numId w:val="6"/>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 xml:space="preserve">Asks involved families to </w:t>
            </w:r>
            <w:proofErr w:type="gramStart"/>
            <w:r w:rsidRPr="00061714">
              <w:rPr>
                <w:rFonts w:ascii="Tenorite" w:eastAsia="Century Gothic" w:hAnsi="Tenorite" w:cs="Century Gothic"/>
                <w:color w:val="000000"/>
                <w:sz w:val="20"/>
                <w:szCs w:val="20"/>
              </w:rPr>
              <w:t>make contact with</w:t>
            </w:r>
            <w:proofErr w:type="gramEnd"/>
            <w:r w:rsidRPr="00061714">
              <w:rPr>
                <w:rFonts w:ascii="Tenorite" w:eastAsia="Century Gothic" w:hAnsi="Tenorite" w:cs="Century Gothic"/>
                <w:color w:val="000000"/>
                <w:sz w:val="20"/>
                <w:szCs w:val="20"/>
              </w:rPr>
              <w:t xml:space="preserve"> families who are less involved to share information and opportunities. </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2BD62003"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5096D118"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4E0582D"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6DA39F65" w14:textId="77777777" w:rsidR="009B6599" w:rsidRPr="00061714" w:rsidRDefault="009B6599" w:rsidP="00380269">
            <w:pPr>
              <w:rPr>
                <w:rFonts w:ascii="Tenorite" w:hAnsi="Tenorite"/>
                <w:sz w:val="20"/>
                <w:szCs w:val="20"/>
              </w:rPr>
            </w:pPr>
          </w:p>
        </w:tc>
      </w:tr>
      <w:tr w:rsidR="00DB16E9" w:rsidRPr="00061714" w14:paraId="55F49D88" w14:textId="77777777" w:rsidTr="00380269">
        <w:trPr>
          <w:trHeight w:val="363"/>
        </w:trPr>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225A2A71" w14:textId="77777777" w:rsidR="009B6599" w:rsidRPr="00061714" w:rsidRDefault="00000000" w:rsidP="00380269">
            <w:pPr>
              <w:numPr>
                <w:ilvl w:val="0"/>
                <w:numId w:val="6"/>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Provides information on school or local elections for school representatives.</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781B0591"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3FB187AF"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18AF0FBB"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0EFB3388" w14:textId="77777777" w:rsidR="009B6599" w:rsidRPr="00061714" w:rsidRDefault="009B6599" w:rsidP="00380269">
            <w:pPr>
              <w:rPr>
                <w:rFonts w:ascii="Tenorite" w:hAnsi="Tenorite"/>
                <w:sz w:val="20"/>
                <w:szCs w:val="20"/>
              </w:rPr>
            </w:pPr>
          </w:p>
        </w:tc>
      </w:tr>
      <w:tr w:rsidR="00DB16E9" w:rsidRPr="00061714" w14:paraId="77934495" w14:textId="77777777" w:rsidTr="0038026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244C3BEE" w14:textId="77777777" w:rsidR="009B6599" w:rsidRPr="00061714" w:rsidRDefault="00000000" w:rsidP="00380269">
            <w:pPr>
              <w:numPr>
                <w:ilvl w:val="0"/>
                <w:numId w:val="6"/>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Develops formal networks to link all families with their local officials.</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1BA3E4EB"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7991BB79"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66D20252"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21AFFD40" w14:textId="77777777" w:rsidR="009B6599" w:rsidRPr="00061714" w:rsidRDefault="009B6599" w:rsidP="00380269">
            <w:pPr>
              <w:rPr>
                <w:rFonts w:ascii="Tenorite" w:hAnsi="Tenorite"/>
                <w:sz w:val="20"/>
                <w:szCs w:val="20"/>
              </w:rPr>
            </w:pPr>
          </w:p>
        </w:tc>
      </w:tr>
      <w:tr w:rsidR="00DB16E9" w:rsidRPr="00061714" w14:paraId="3EBCCF7A" w14:textId="77777777" w:rsidTr="0038026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67BAFB24" w14:textId="77777777" w:rsidR="009B6599" w:rsidRPr="00061714" w:rsidRDefault="00000000" w:rsidP="00380269">
            <w:pPr>
              <w:numPr>
                <w:ilvl w:val="0"/>
                <w:numId w:val="6"/>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Includes family representatives in professional development opportunities around school-wide programs.</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0B418D64"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6CD9EBB9"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7F351376"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32388E6E" w14:textId="77777777" w:rsidR="009B6599" w:rsidRPr="00061714" w:rsidRDefault="009B6599" w:rsidP="00380269">
            <w:pPr>
              <w:rPr>
                <w:rFonts w:ascii="Tenorite" w:hAnsi="Tenorite"/>
                <w:sz w:val="20"/>
                <w:szCs w:val="20"/>
              </w:rPr>
            </w:pPr>
          </w:p>
        </w:tc>
      </w:tr>
      <w:tr w:rsidR="00DB16E9" w:rsidRPr="00061714" w14:paraId="70063515" w14:textId="77777777" w:rsidTr="0038026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6C705A07" w14:textId="77777777" w:rsidR="009B6599" w:rsidRPr="00061714" w:rsidRDefault="00000000" w:rsidP="00380269">
            <w:pPr>
              <w:numPr>
                <w:ilvl w:val="0"/>
                <w:numId w:val="6"/>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Involves families in revising school/district curricula, developing policies, and participation in required family advisory teams.</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2D3AAF29"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3F5E9209"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2A152A74"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090A6D0D" w14:textId="77777777" w:rsidR="009B6599" w:rsidRPr="00061714" w:rsidRDefault="009B6599" w:rsidP="00380269">
            <w:pPr>
              <w:rPr>
                <w:rFonts w:ascii="Tenorite" w:hAnsi="Tenorite"/>
                <w:sz w:val="20"/>
                <w:szCs w:val="20"/>
              </w:rPr>
            </w:pPr>
          </w:p>
        </w:tc>
      </w:tr>
      <w:tr w:rsidR="00DB16E9" w:rsidRPr="00061714" w14:paraId="47F726BE" w14:textId="77777777" w:rsidTr="0038026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392F4AA9" w14:textId="77777777" w:rsidR="009B6599" w:rsidRPr="00061714" w:rsidRDefault="00000000" w:rsidP="00380269">
            <w:pPr>
              <w:numPr>
                <w:ilvl w:val="0"/>
                <w:numId w:val="6"/>
              </w:num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Uses e-mail and quick surveys to obtain families’ input and ideas on school policy.</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664FFBC0"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2579E418"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50304369"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6696F30D" w14:textId="77777777" w:rsidR="009B6599" w:rsidRPr="00061714" w:rsidRDefault="009B6599" w:rsidP="00380269">
            <w:pPr>
              <w:rPr>
                <w:rFonts w:ascii="Tenorite" w:hAnsi="Tenorite"/>
                <w:sz w:val="20"/>
                <w:szCs w:val="20"/>
              </w:rPr>
            </w:pPr>
          </w:p>
        </w:tc>
      </w:tr>
    </w:tbl>
    <w:p w14:paraId="6F962BE0" w14:textId="77777777" w:rsidR="009B6599" w:rsidRDefault="009B6599">
      <w:pPr>
        <w:spacing w:line="360" w:lineRule="auto"/>
        <w:rPr>
          <w:rFonts w:ascii="Tenorite" w:eastAsia="Century Gothic" w:hAnsi="Tenorite" w:cs="Century Gothic"/>
          <w:b/>
          <w:sz w:val="20"/>
          <w:szCs w:val="20"/>
        </w:rPr>
      </w:pPr>
    </w:p>
    <w:p w14:paraId="2DA06C5F" w14:textId="77777777" w:rsidR="00380269" w:rsidRPr="00061714" w:rsidRDefault="00380269">
      <w:pPr>
        <w:spacing w:line="360" w:lineRule="auto"/>
        <w:rPr>
          <w:rFonts w:ascii="Tenorite" w:eastAsia="Century Gothic" w:hAnsi="Tenorite" w:cs="Century Gothic"/>
          <w:b/>
          <w:sz w:val="20"/>
          <w:szCs w:val="20"/>
        </w:rPr>
      </w:pPr>
    </w:p>
    <w:p w14:paraId="4F8FDC3F" w14:textId="77777777" w:rsidR="00380269" w:rsidRDefault="00380269">
      <w:pPr>
        <w:spacing w:line="360" w:lineRule="auto"/>
        <w:rPr>
          <w:rFonts w:ascii="Tenorite" w:eastAsia="Century Gothic" w:hAnsi="Tenorite" w:cs="Century Gothic"/>
          <w:b/>
          <w:sz w:val="20"/>
          <w:szCs w:val="20"/>
        </w:rPr>
      </w:pPr>
    </w:p>
    <w:p w14:paraId="5D013ED1" w14:textId="77777777" w:rsidR="00380269" w:rsidRDefault="00380269">
      <w:pPr>
        <w:spacing w:line="360" w:lineRule="auto"/>
        <w:rPr>
          <w:rFonts w:ascii="Tenorite" w:eastAsia="Century Gothic" w:hAnsi="Tenorite" w:cs="Century Gothic"/>
          <w:b/>
          <w:sz w:val="20"/>
          <w:szCs w:val="20"/>
        </w:rPr>
        <w:sectPr w:rsidR="00380269" w:rsidSect="00380269">
          <w:pgSz w:w="12240" w:h="15840"/>
          <w:pgMar w:top="1440" w:right="1080" w:bottom="1440" w:left="1080" w:header="0" w:footer="0" w:gutter="0"/>
          <w:pgNumType w:start="1"/>
          <w:cols w:space="720"/>
          <w:docGrid w:linePitch="326"/>
        </w:sectPr>
      </w:pPr>
    </w:p>
    <w:p w14:paraId="3DAA831B" w14:textId="77777777" w:rsidR="00380269" w:rsidRDefault="00380269">
      <w:pPr>
        <w:spacing w:line="360" w:lineRule="auto"/>
        <w:rPr>
          <w:rFonts w:ascii="Tenorite" w:eastAsia="Century Gothic" w:hAnsi="Tenorite" w:cs="Century Gothic"/>
          <w:b/>
          <w:sz w:val="20"/>
          <w:szCs w:val="20"/>
        </w:rPr>
      </w:pPr>
    </w:p>
    <w:p w14:paraId="7B71AE66" w14:textId="77777777" w:rsidR="00380269" w:rsidRDefault="00380269">
      <w:pPr>
        <w:spacing w:line="360" w:lineRule="auto"/>
        <w:rPr>
          <w:rFonts w:ascii="Tenorite" w:eastAsia="Century Gothic" w:hAnsi="Tenorite" w:cs="Century Gothic"/>
          <w:b/>
          <w:sz w:val="20"/>
          <w:szCs w:val="20"/>
        </w:rPr>
      </w:pPr>
    </w:p>
    <w:p w14:paraId="6F1E1CF2" w14:textId="51747322" w:rsidR="009B6599" w:rsidRPr="00061714" w:rsidRDefault="00000000">
      <w:pPr>
        <w:spacing w:line="360" w:lineRule="auto"/>
        <w:rPr>
          <w:rFonts w:ascii="Tenorite" w:eastAsia="Century Gothic" w:hAnsi="Tenorite" w:cs="Century Gothic"/>
          <w:b/>
          <w:sz w:val="20"/>
          <w:szCs w:val="20"/>
        </w:rPr>
      </w:pPr>
      <w:r w:rsidRPr="00061714">
        <w:rPr>
          <w:rFonts w:ascii="Tenorite" w:eastAsia="Century Gothic" w:hAnsi="Tenorite" w:cs="Century Gothic"/>
          <w:b/>
          <w:sz w:val="20"/>
          <w:szCs w:val="20"/>
        </w:rPr>
        <w:t>COLLABORATE WITH COMMUNITY</w:t>
      </w:r>
    </w:p>
    <w:p w14:paraId="71495165" w14:textId="203FF021" w:rsidR="009B6599" w:rsidRDefault="00000000">
      <w:pPr>
        <w:spacing w:line="360" w:lineRule="auto"/>
        <w:rPr>
          <w:rFonts w:ascii="Tenorite" w:eastAsia="Century Gothic" w:hAnsi="Tenorite" w:cs="Century Gothic"/>
          <w:b/>
          <w:sz w:val="20"/>
          <w:szCs w:val="20"/>
        </w:rPr>
      </w:pPr>
      <w:r w:rsidRPr="00061714">
        <w:rPr>
          <w:rFonts w:ascii="Tenorite" w:eastAsia="Century Gothic" w:hAnsi="Tenorite" w:cs="Century Gothic"/>
          <w:b/>
          <w:sz w:val="20"/>
          <w:szCs w:val="20"/>
        </w:rPr>
        <w:t xml:space="preserve">Families and school staff collaborate with </w:t>
      </w:r>
      <w:r w:rsidR="00820350">
        <w:rPr>
          <w:rFonts w:ascii="Tenorite" w:eastAsia="Century Gothic" w:hAnsi="Tenorite" w:cs="Century Gothic"/>
          <w:b/>
          <w:sz w:val="20"/>
          <w:szCs w:val="20"/>
        </w:rPr>
        <w:t xml:space="preserve">the </w:t>
      </w:r>
      <w:r w:rsidRPr="00061714">
        <w:rPr>
          <w:rFonts w:ascii="Tenorite" w:eastAsia="Century Gothic" w:hAnsi="Tenorite" w:cs="Century Gothic"/>
          <w:b/>
          <w:sz w:val="20"/>
          <w:szCs w:val="20"/>
        </w:rPr>
        <w:t xml:space="preserve">community to provide services, </w:t>
      </w:r>
      <w:r w:rsidRPr="00061714">
        <w:rPr>
          <w:rFonts w:ascii="Tenorite" w:eastAsia="Century Gothic" w:hAnsi="Tenorite" w:cs="Century Gothic"/>
          <w:b/>
          <w:sz w:val="20"/>
          <w:szCs w:val="20"/>
          <w:highlight w:val="white"/>
        </w:rPr>
        <w:t xml:space="preserve">expanded learning opportunities, and civic participation. </w:t>
      </w:r>
    </w:p>
    <w:p w14:paraId="50CB9117" w14:textId="77777777" w:rsidR="00380269" w:rsidRPr="00061714" w:rsidRDefault="00380269">
      <w:pPr>
        <w:spacing w:line="360" w:lineRule="auto"/>
        <w:rPr>
          <w:rFonts w:ascii="Tenorite" w:eastAsia="Century Gothic" w:hAnsi="Tenorite" w:cs="Century Gothic"/>
          <w:b/>
          <w:sz w:val="20"/>
          <w:szCs w:val="20"/>
        </w:rPr>
      </w:pPr>
    </w:p>
    <w:tbl>
      <w:tblPr>
        <w:tblStyle w:val="a5"/>
        <w:tblW w:w="10389" w:type="dxa"/>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ayout w:type="fixed"/>
        <w:tblCellMar>
          <w:top w:w="144" w:type="dxa"/>
          <w:left w:w="108" w:type="dxa"/>
          <w:bottom w:w="144" w:type="dxa"/>
          <w:right w:w="108" w:type="dxa"/>
        </w:tblCellMar>
        <w:tblLook w:val="0400" w:firstRow="0" w:lastRow="0" w:firstColumn="0" w:lastColumn="0" w:noHBand="0" w:noVBand="1"/>
      </w:tblPr>
      <w:tblGrid>
        <w:gridCol w:w="5205"/>
        <w:gridCol w:w="1296"/>
        <w:gridCol w:w="1296"/>
        <w:gridCol w:w="1296"/>
        <w:gridCol w:w="1296"/>
      </w:tblGrid>
      <w:tr w:rsidR="009B6599" w:rsidRPr="00061714" w14:paraId="3E78B620" w14:textId="77777777" w:rsidTr="00DB16E9">
        <w:trPr>
          <w:tblHeader/>
        </w:trPr>
        <w:tc>
          <w:tcPr>
            <w:tcW w:w="5205" w:type="dxa"/>
            <w:tcBorders>
              <w:top w:val="single" w:sz="12" w:space="0" w:color="165856"/>
              <w:left w:val="single" w:sz="12" w:space="0" w:color="165856"/>
              <w:bottom w:val="single" w:sz="12" w:space="0" w:color="165856"/>
              <w:right w:val="single" w:sz="12" w:space="0" w:color="165856"/>
            </w:tcBorders>
            <w:shd w:val="clear" w:color="auto" w:fill="215D62"/>
            <w:vAlign w:val="center"/>
          </w:tcPr>
          <w:p w14:paraId="24C475AC" w14:textId="73CD86C5" w:rsidR="009B6599" w:rsidRPr="00DB16E9" w:rsidRDefault="00820350">
            <w:pPr>
              <w:jc w:val="center"/>
              <w:rPr>
                <w:rFonts w:ascii="Tenorite" w:eastAsia="Century Gothic" w:hAnsi="Tenorite" w:cs="Century Gothic"/>
                <w:b/>
                <w:color w:val="FFFEF3"/>
                <w:sz w:val="18"/>
                <w:szCs w:val="18"/>
              </w:rPr>
            </w:pPr>
            <w:r w:rsidRPr="00DB16E9">
              <w:rPr>
                <w:rFonts w:ascii="Tenorite" w:eastAsia="Century Gothic" w:hAnsi="Tenorite" w:cs="Century Gothic"/>
                <w:b/>
                <w:color w:val="FFFEF3"/>
                <w:sz w:val="18"/>
                <w:szCs w:val="18"/>
              </w:rPr>
              <w:t>OUR SCHOOL:</w:t>
            </w:r>
          </w:p>
        </w:tc>
        <w:tc>
          <w:tcPr>
            <w:tcW w:w="1296" w:type="dxa"/>
            <w:tcBorders>
              <w:top w:val="single" w:sz="12" w:space="0" w:color="165856"/>
              <w:left w:val="single" w:sz="12" w:space="0" w:color="165856"/>
              <w:bottom w:val="single" w:sz="12" w:space="0" w:color="165856"/>
              <w:right w:val="single" w:sz="12" w:space="0" w:color="165856"/>
            </w:tcBorders>
            <w:shd w:val="clear" w:color="auto" w:fill="215D62"/>
            <w:vAlign w:val="center"/>
          </w:tcPr>
          <w:p w14:paraId="1FE30334" w14:textId="3034D819" w:rsidR="009B6599" w:rsidRPr="00DB16E9" w:rsidRDefault="00820350">
            <w:pPr>
              <w:jc w:val="center"/>
              <w:rPr>
                <w:rFonts w:ascii="Tenorite" w:eastAsia="Century Gothic" w:hAnsi="Tenorite" w:cs="Century Gothic"/>
                <w:b/>
                <w:color w:val="FFFEF3"/>
                <w:sz w:val="18"/>
                <w:szCs w:val="18"/>
              </w:rPr>
            </w:pPr>
            <w:r w:rsidRPr="00DB16E9">
              <w:rPr>
                <w:rFonts w:ascii="Tenorite" w:eastAsia="Century Gothic" w:hAnsi="Tenorite" w:cs="Century Gothic"/>
                <w:b/>
                <w:color w:val="FFFEF3"/>
                <w:sz w:val="18"/>
                <w:szCs w:val="18"/>
              </w:rPr>
              <w:t>FREQUENTLY</w:t>
            </w:r>
          </w:p>
        </w:tc>
        <w:tc>
          <w:tcPr>
            <w:tcW w:w="1296" w:type="dxa"/>
            <w:tcBorders>
              <w:top w:val="single" w:sz="12" w:space="0" w:color="165856"/>
              <w:left w:val="single" w:sz="12" w:space="0" w:color="165856"/>
              <w:bottom w:val="single" w:sz="12" w:space="0" w:color="165856"/>
              <w:right w:val="single" w:sz="12" w:space="0" w:color="165856"/>
            </w:tcBorders>
            <w:shd w:val="clear" w:color="auto" w:fill="215D62"/>
            <w:vAlign w:val="center"/>
          </w:tcPr>
          <w:p w14:paraId="62FEB2D0" w14:textId="201931F0" w:rsidR="009B6599" w:rsidRPr="00DB16E9" w:rsidRDefault="00000000">
            <w:pPr>
              <w:jc w:val="center"/>
              <w:rPr>
                <w:rFonts w:ascii="Tenorite" w:eastAsia="Century Gothic" w:hAnsi="Tenorite" w:cs="Century Gothic"/>
                <w:b/>
                <w:color w:val="FFFEF3"/>
                <w:sz w:val="18"/>
                <w:szCs w:val="18"/>
              </w:rPr>
            </w:pPr>
            <w:r w:rsidRPr="00DB16E9">
              <w:rPr>
                <w:rFonts w:ascii="Tenorite" w:eastAsia="Century Gothic" w:hAnsi="Tenorite" w:cs="Century Gothic"/>
                <w:b/>
                <w:color w:val="FFFEF3"/>
                <w:sz w:val="18"/>
                <w:szCs w:val="18"/>
              </w:rPr>
              <w:t>S</w:t>
            </w:r>
            <w:r w:rsidR="00820350" w:rsidRPr="00DB16E9">
              <w:rPr>
                <w:rFonts w:ascii="Tenorite" w:eastAsia="Century Gothic" w:hAnsi="Tenorite" w:cs="Century Gothic"/>
                <w:b/>
                <w:color w:val="FFFEF3"/>
                <w:sz w:val="18"/>
                <w:szCs w:val="18"/>
              </w:rPr>
              <w:t>OMETIMES</w:t>
            </w:r>
          </w:p>
        </w:tc>
        <w:tc>
          <w:tcPr>
            <w:tcW w:w="1296" w:type="dxa"/>
            <w:tcBorders>
              <w:top w:val="single" w:sz="12" w:space="0" w:color="165856"/>
              <w:left w:val="single" w:sz="12" w:space="0" w:color="165856"/>
              <w:bottom w:val="single" w:sz="12" w:space="0" w:color="165856"/>
              <w:right w:val="single" w:sz="12" w:space="0" w:color="165856"/>
            </w:tcBorders>
            <w:shd w:val="clear" w:color="auto" w:fill="215D62"/>
            <w:vAlign w:val="center"/>
          </w:tcPr>
          <w:p w14:paraId="601EB5FE" w14:textId="6FF38ABF" w:rsidR="009B6599" w:rsidRPr="00DB16E9" w:rsidRDefault="00820350">
            <w:pPr>
              <w:jc w:val="center"/>
              <w:rPr>
                <w:rFonts w:ascii="Tenorite" w:eastAsia="Century Gothic" w:hAnsi="Tenorite" w:cs="Century Gothic"/>
                <w:b/>
                <w:color w:val="FFFEF3"/>
                <w:sz w:val="18"/>
                <w:szCs w:val="18"/>
              </w:rPr>
            </w:pPr>
            <w:r w:rsidRPr="00DB16E9">
              <w:rPr>
                <w:rFonts w:ascii="Tenorite" w:eastAsia="Century Gothic" w:hAnsi="Tenorite" w:cs="Century Gothic"/>
                <w:b/>
                <w:color w:val="FFFEF3"/>
                <w:sz w:val="18"/>
                <w:szCs w:val="18"/>
              </w:rPr>
              <w:t>NEVER</w:t>
            </w:r>
          </w:p>
        </w:tc>
        <w:tc>
          <w:tcPr>
            <w:tcW w:w="1296" w:type="dxa"/>
            <w:tcBorders>
              <w:top w:val="single" w:sz="12" w:space="0" w:color="165856"/>
              <w:left w:val="single" w:sz="12" w:space="0" w:color="165856"/>
              <w:bottom w:val="single" w:sz="12" w:space="0" w:color="165856"/>
              <w:right w:val="single" w:sz="12" w:space="0" w:color="165856"/>
            </w:tcBorders>
            <w:shd w:val="clear" w:color="auto" w:fill="215D62"/>
            <w:vAlign w:val="center"/>
          </w:tcPr>
          <w:p w14:paraId="1538C8B6" w14:textId="253483EE" w:rsidR="009B6599" w:rsidRPr="00DB16E9" w:rsidRDefault="00820350">
            <w:pPr>
              <w:jc w:val="center"/>
              <w:rPr>
                <w:rFonts w:ascii="Tenorite" w:eastAsia="Century Gothic" w:hAnsi="Tenorite" w:cs="Century Gothic"/>
                <w:b/>
                <w:color w:val="FFFEF3"/>
                <w:sz w:val="18"/>
                <w:szCs w:val="18"/>
              </w:rPr>
            </w:pPr>
            <w:r w:rsidRPr="00DB16E9">
              <w:rPr>
                <w:rFonts w:ascii="Tenorite" w:eastAsia="Century Gothic" w:hAnsi="Tenorite" w:cs="Century Gothic"/>
                <w:b/>
                <w:color w:val="FFFEF3"/>
                <w:sz w:val="18"/>
                <w:szCs w:val="18"/>
              </w:rPr>
              <w:t>UNSURE</w:t>
            </w:r>
          </w:p>
        </w:tc>
      </w:tr>
      <w:tr w:rsidR="009B6599" w:rsidRPr="00061714" w14:paraId="1ACD3690" w14:textId="77777777" w:rsidTr="00DB16E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37EFB275" w14:textId="77777777" w:rsidR="009B6599" w:rsidRPr="00061714" w:rsidRDefault="00000000">
            <w:pPr>
              <w:numPr>
                <w:ilvl w:val="0"/>
                <w:numId w:val="7"/>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Provides a community resource directory for families and students with information on community agencies, programs, and services.</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019DFB43"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24BCFB21"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00FAE6E7"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3478D697" w14:textId="77777777" w:rsidR="009B6599" w:rsidRPr="00061714" w:rsidRDefault="009B6599">
            <w:pPr>
              <w:rPr>
                <w:rFonts w:ascii="Tenorite" w:hAnsi="Tenorite"/>
                <w:sz w:val="20"/>
                <w:szCs w:val="20"/>
              </w:rPr>
            </w:pPr>
          </w:p>
        </w:tc>
      </w:tr>
      <w:tr w:rsidR="009B6599" w:rsidRPr="00061714" w14:paraId="09E9EB5E" w14:textId="77777777" w:rsidTr="00DB16E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4DB2F586" w14:textId="77777777" w:rsidR="009B6599" w:rsidRPr="00061714" w:rsidRDefault="00000000">
            <w:pPr>
              <w:numPr>
                <w:ilvl w:val="0"/>
                <w:numId w:val="7"/>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Provides information on community activities that link to learning skills and talents, including summer programs for students.</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6581ECE5"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469F784"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30495321"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0806DA1B" w14:textId="77777777" w:rsidR="009B6599" w:rsidRPr="00061714" w:rsidRDefault="009B6599">
            <w:pPr>
              <w:rPr>
                <w:rFonts w:ascii="Tenorite" w:hAnsi="Tenorite"/>
                <w:sz w:val="20"/>
                <w:szCs w:val="20"/>
              </w:rPr>
            </w:pPr>
          </w:p>
        </w:tc>
      </w:tr>
      <w:tr w:rsidR="009B6599" w:rsidRPr="00061714" w14:paraId="433C9C3F" w14:textId="77777777" w:rsidTr="00DB16E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6DF73968" w14:textId="77777777" w:rsidR="009B6599" w:rsidRPr="00061714" w:rsidRDefault="00000000">
            <w:pPr>
              <w:numPr>
                <w:ilvl w:val="0"/>
                <w:numId w:val="7"/>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Works with local businesses, industries, and community organizations on programs to enhance student skills.</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06236D4"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12DE3A03"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72643424"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09314BFB" w14:textId="77777777" w:rsidR="009B6599" w:rsidRPr="00061714" w:rsidRDefault="009B6599">
            <w:pPr>
              <w:rPr>
                <w:rFonts w:ascii="Tenorite" w:hAnsi="Tenorite"/>
                <w:sz w:val="20"/>
                <w:szCs w:val="20"/>
              </w:rPr>
            </w:pPr>
          </w:p>
        </w:tc>
      </w:tr>
      <w:tr w:rsidR="009B6599" w:rsidRPr="00061714" w14:paraId="05E45993" w14:textId="77777777" w:rsidTr="00DB16E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07430258" w14:textId="77777777" w:rsidR="009B6599" w:rsidRPr="00061714" w:rsidRDefault="00000000">
            <w:pPr>
              <w:numPr>
                <w:ilvl w:val="0"/>
                <w:numId w:val="7"/>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Facilitates out-of-school programs for meeting the educational, social, health, cultural, and recreational needs of all students in partnership with their families.</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30BD9B33"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74F7B3F6"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5DBFECA9"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26E6F8D2" w14:textId="77777777" w:rsidR="009B6599" w:rsidRPr="00061714" w:rsidRDefault="009B6599">
            <w:pPr>
              <w:rPr>
                <w:rFonts w:ascii="Tenorite" w:hAnsi="Tenorite"/>
                <w:sz w:val="20"/>
                <w:szCs w:val="20"/>
              </w:rPr>
            </w:pPr>
          </w:p>
        </w:tc>
      </w:tr>
      <w:tr w:rsidR="009B6599" w:rsidRPr="00061714" w14:paraId="03975356" w14:textId="77777777" w:rsidTr="00DB16E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244D023E" w14:textId="77777777" w:rsidR="009B6599" w:rsidRPr="00061714" w:rsidRDefault="00000000">
            <w:pPr>
              <w:numPr>
                <w:ilvl w:val="0"/>
                <w:numId w:val="7"/>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Sponsors intergenerational programs with local senior citizen groups.</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395BD3F3"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12DED970"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0A484E18"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12E8AF3C" w14:textId="77777777" w:rsidR="009B6599" w:rsidRPr="00061714" w:rsidRDefault="009B6599">
            <w:pPr>
              <w:rPr>
                <w:rFonts w:ascii="Tenorite" w:hAnsi="Tenorite"/>
                <w:sz w:val="20"/>
                <w:szCs w:val="20"/>
              </w:rPr>
            </w:pPr>
          </w:p>
        </w:tc>
      </w:tr>
      <w:tr w:rsidR="009B6599" w:rsidRPr="00061714" w14:paraId="50BA7220" w14:textId="77777777" w:rsidTr="00DB16E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5F64C91B" w14:textId="77777777" w:rsidR="009B6599" w:rsidRPr="00061714" w:rsidRDefault="00000000">
            <w:pPr>
              <w:numPr>
                <w:ilvl w:val="0"/>
                <w:numId w:val="7"/>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Provides family services through partnerships with school counseling, health, recreation, language skills, job training, and other community agencies.</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3883F9DC"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3A1539B9"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5B544F03"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C681A01" w14:textId="77777777" w:rsidR="009B6599" w:rsidRPr="00061714" w:rsidRDefault="009B6599">
            <w:pPr>
              <w:rPr>
                <w:rFonts w:ascii="Tenorite" w:hAnsi="Tenorite"/>
                <w:sz w:val="20"/>
                <w:szCs w:val="20"/>
              </w:rPr>
            </w:pPr>
          </w:p>
        </w:tc>
      </w:tr>
      <w:tr w:rsidR="009B6599" w:rsidRPr="00061714" w14:paraId="54C1AF2B" w14:textId="77777777" w:rsidTr="00DB16E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1BB926B2" w14:textId="73426881" w:rsidR="009B6599" w:rsidRPr="00061714" w:rsidRDefault="00000000">
            <w:pPr>
              <w:numPr>
                <w:ilvl w:val="0"/>
                <w:numId w:val="7"/>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 xml:space="preserve">Organizes </w:t>
            </w:r>
            <w:r w:rsidR="00061714" w:rsidRPr="00061714">
              <w:rPr>
                <w:rFonts w:ascii="Tenorite" w:eastAsia="Century Gothic" w:hAnsi="Tenorite" w:cs="Century Gothic"/>
                <w:color w:val="000000"/>
                <w:sz w:val="20"/>
                <w:szCs w:val="20"/>
              </w:rPr>
              <w:t>service-learning</w:t>
            </w:r>
            <w:r w:rsidRPr="00061714">
              <w:rPr>
                <w:rFonts w:ascii="Tenorite" w:eastAsia="Century Gothic" w:hAnsi="Tenorite" w:cs="Century Gothic"/>
                <w:color w:val="000000"/>
                <w:sz w:val="20"/>
                <w:szCs w:val="20"/>
              </w:rPr>
              <w:t xml:space="preserve"> projects for the community, students, families, and schools.</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290E31D0"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2099C66A"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65D9FC8" w14:textId="77777777" w:rsidR="009B6599" w:rsidRPr="00061714" w:rsidRDefault="009B659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10C79C3E" w14:textId="77777777" w:rsidR="009B6599" w:rsidRPr="00061714" w:rsidRDefault="009B6599">
            <w:pPr>
              <w:rPr>
                <w:rFonts w:ascii="Tenorite" w:hAnsi="Tenorite"/>
                <w:sz w:val="20"/>
                <w:szCs w:val="20"/>
              </w:rPr>
            </w:pPr>
          </w:p>
        </w:tc>
      </w:tr>
    </w:tbl>
    <w:p w14:paraId="2C8A045C" w14:textId="77777777" w:rsidR="00380269" w:rsidRDefault="00380269">
      <w:pPr>
        <w:numPr>
          <w:ilvl w:val="0"/>
          <w:numId w:val="7"/>
        </w:numPr>
        <w:pBdr>
          <w:top w:val="nil"/>
          <w:left w:val="nil"/>
          <w:bottom w:val="nil"/>
          <w:right w:val="nil"/>
          <w:between w:val="nil"/>
        </w:pBdr>
        <w:spacing w:line="360" w:lineRule="auto"/>
        <w:rPr>
          <w:rFonts w:ascii="Tenorite" w:eastAsia="Century Gothic" w:hAnsi="Tenorite" w:cs="Century Gothic"/>
          <w:color w:val="000000"/>
          <w:sz w:val="20"/>
          <w:szCs w:val="20"/>
        </w:rPr>
        <w:sectPr w:rsidR="00380269" w:rsidSect="00380269">
          <w:pgSz w:w="12240" w:h="15840"/>
          <w:pgMar w:top="1440" w:right="1080" w:bottom="1440" w:left="1080" w:header="0" w:footer="0" w:gutter="0"/>
          <w:pgNumType w:start="1"/>
          <w:cols w:space="720"/>
          <w:docGrid w:linePitch="326"/>
        </w:sectPr>
      </w:pPr>
    </w:p>
    <w:tbl>
      <w:tblPr>
        <w:tblStyle w:val="a5"/>
        <w:tblpPr w:leftFromText="180" w:rightFromText="180" w:vertAnchor="page" w:tblpY="2301"/>
        <w:tblW w:w="10389" w:type="dxa"/>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ayout w:type="fixed"/>
        <w:tblCellMar>
          <w:top w:w="144" w:type="dxa"/>
          <w:left w:w="108" w:type="dxa"/>
          <w:bottom w:w="144" w:type="dxa"/>
          <w:right w:w="108" w:type="dxa"/>
        </w:tblCellMar>
        <w:tblLook w:val="0400" w:firstRow="0" w:lastRow="0" w:firstColumn="0" w:lastColumn="0" w:noHBand="0" w:noVBand="1"/>
      </w:tblPr>
      <w:tblGrid>
        <w:gridCol w:w="5205"/>
        <w:gridCol w:w="1296"/>
        <w:gridCol w:w="1296"/>
        <w:gridCol w:w="1296"/>
        <w:gridCol w:w="1296"/>
      </w:tblGrid>
      <w:tr w:rsidR="009B6599" w:rsidRPr="00061714" w14:paraId="39BAD6CB" w14:textId="77777777" w:rsidTr="0038026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2569EAC0" w14:textId="77777777" w:rsidR="009B6599" w:rsidRPr="00061714" w:rsidRDefault="00000000" w:rsidP="00380269">
            <w:pPr>
              <w:numPr>
                <w:ilvl w:val="0"/>
                <w:numId w:val="7"/>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lastRenderedPageBreak/>
              <w:t>Building is open for use by the community after school hours.</w:t>
            </w: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6B5F9154"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C572B97"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4730253C"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1D113F6C" w14:textId="77777777" w:rsidR="009B6599" w:rsidRPr="00061714" w:rsidRDefault="009B6599" w:rsidP="00380269">
            <w:pPr>
              <w:rPr>
                <w:rFonts w:ascii="Tenorite" w:hAnsi="Tenorite"/>
                <w:sz w:val="20"/>
                <w:szCs w:val="20"/>
              </w:rPr>
            </w:pPr>
          </w:p>
        </w:tc>
      </w:tr>
      <w:tr w:rsidR="009B6599" w:rsidRPr="00061714" w14:paraId="4C5555CA" w14:textId="77777777" w:rsidTr="00380269">
        <w:tc>
          <w:tcPr>
            <w:tcW w:w="5205" w:type="dxa"/>
            <w:tcBorders>
              <w:top w:val="single" w:sz="12" w:space="0" w:color="165856"/>
              <w:left w:val="single" w:sz="12" w:space="0" w:color="165856"/>
              <w:bottom w:val="single" w:sz="12" w:space="0" w:color="165856"/>
              <w:right w:val="single" w:sz="12" w:space="0" w:color="165856"/>
            </w:tcBorders>
            <w:shd w:val="clear" w:color="auto" w:fill="FFFCE6"/>
          </w:tcPr>
          <w:p w14:paraId="4FCF0B4D" w14:textId="77777777" w:rsidR="009B6599" w:rsidRPr="00061714" w:rsidRDefault="00000000" w:rsidP="00380269">
            <w:pPr>
              <w:pBdr>
                <w:top w:val="nil"/>
                <w:left w:val="nil"/>
                <w:bottom w:val="nil"/>
                <w:right w:val="nil"/>
                <w:between w:val="nil"/>
              </w:pBdr>
              <w:spacing w:line="360" w:lineRule="auto"/>
              <w:ind w:left="360"/>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Other:</w:t>
            </w:r>
          </w:p>
          <w:p w14:paraId="54F175D8" w14:textId="77777777" w:rsidR="009B6599" w:rsidRPr="00061714" w:rsidRDefault="009B6599" w:rsidP="00380269">
            <w:pPr>
              <w:pBdr>
                <w:top w:val="nil"/>
                <w:left w:val="nil"/>
                <w:bottom w:val="nil"/>
                <w:right w:val="nil"/>
                <w:between w:val="nil"/>
              </w:pBdr>
              <w:spacing w:line="360" w:lineRule="auto"/>
              <w:ind w:left="360"/>
              <w:rPr>
                <w:rFonts w:ascii="Tenorite" w:eastAsia="Century Gothic" w:hAnsi="Tenorite" w:cs="Century Gothic"/>
                <w:color w:val="000000"/>
                <w:sz w:val="20"/>
                <w:szCs w:val="20"/>
              </w:rPr>
            </w:pPr>
          </w:p>
          <w:p w14:paraId="4E42B663" w14:textId="77777777" w:rsidR="009B6599" w:rsidRPr="00061714" w:rsidRDefault="009B6599" w:rsidP="00380269">
            <w:pPr>
              <w:pBdr>
                <w:top w:val="nil"/>
                <w:left w:val="nil"/>
                <w:bottom w:val="nil"/>
                <w:right w:val="nil"/>
                <w:between w:val="nil"/>
              </w:pBdr>
              <w:shd w:val="clear" w:color="auto" w:fill="FFFCE6"/>
              <w:spacing w:line="360" w:lineRule="auto"/>
              <w:ind w:left="360"/>
              <w:rPr>
                <w:rFonts w:ascii="Tenorite" w:eastAsia="Century Gothic" w:hAnsi="Tenorite" w:cs="Century Gothic"/>
                <w:color w:val="000000"/>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705BC26A"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0B3E3D2B"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6DBD5A3C" w14:textId="77777777" w:rsidR="009B6599" w:rsidRPr="00061714" w:rsidRDefault="009B6599" w:rsidP="00380269">
            <w:pPr>
              <w:rPr>
                <w:rFonts w:ascii="Tenorite" w:hAnsi="Tenorite"/>
                <w:sz w:val="20"/>
                <w:szCs w:val="20"/>
              </w:rPr>
            </w:pPr>
          </w:p>
        </w:tc>
        <w:tc>
          <w:tcPr>
            <w:tcW w:w="1296" w:type="dxa"/>
            <w:tcBorders>
              <w:top w:val="single" w:sz="12" w:space="0" w:color="165856"/>
              <w:left w:val="single" w:sz="12" w:space="0" w:color="165856"/>
              <w:bottom w:val="single" w:sz="12" w:space="0" w:color="165856"/>
              <w:right w:val="single" w:sz="12" w:space="0" w:color="165856"/>
            </w:tcBorders>
            <w:shd w:val="clear" w:color="auto" w:fill="FFFFF3"/>
          </w:tcPr>
          <w:p w14:paraId="143B91CE" w14:textId="77777777" w:rsidR="009B6599" w:rsidRPr="00061714" w:rsidRDefault="009B6599" w:rsidP="00380269">
            <w:pPr>
              <w:rPr>
                <w:rFonts w:ascii="Tenorite" w:hAnsi="Tenorite"/>
                <w:sz w:val="20"/>
                <w:szCs w:val="20"/>
              </w:rPr>
            </w:pPr>
          </w:p>
        </w:tc>
      </w:tr>
    </w:tbl>
    <w:p w14:paraId="406CC0D7" w14:textId="77777777" w:rsidR="00380269" w:rsidRDefault="00380269">
      <w:pPr>
        <w:rPr>
          <w:rFonts w:ascii="Tenorite" w:eastAsia="Century Gothic" w:hAnsi="Tenorite" w:cs="Century Gothic"/>
          <w:sz w:val="20"/>
          <w:szCs w:val="20"/>
        </w:rPr>
      </w:pPr>
    </w:p>
    <w:p w14:paraId="4B193880" w14:textId="77777777" w:rsidR="00380269" w:rsidRDefault="00380269">
      <w:pPr>
        <w:rPr>
          <w:rFonts w:ascii="Tenorite" w:eastAsia="Century Gothic" w:hAnsi="Tenorite" w:cs="Century Gothic"/>
          <w:sz w:val="20"/>
          <w:szCs w:val="20"/>
        </w:rPr>
      </w:pPr>
    </w:p>
    <w:p w14:paraId="1D57C443" w14:textId="77777777" w:rsidR="00380269" w:rsidRDefault="00380269">
      <w:pPr>
        <w:rPr>
          <w:rFonts w:ascii="Tenorite" w:eastAsia="Century Gothic" w:hAnsi="Tenorite" w:cs="Century Gothic"/>
          <w:sz w:val="20"/>
          <w:szCs w:val="20"/>
        </w:rPr>
      </w:pPr>
    </w:p>
    <w:p w14:paraId="64A68138" w14:textId="77777777" w:rsidR="00380269" w:rsidRDefault="00380269">
      <w:pPr>
        <w:rPr>
          <w:rFonts w:ascii="Tenorite" w:eastAsia="Century Gothic" w:hAnsi="Tenorite" w:cs="Century Gothic"/>
          <w:sz w:val="20"/>
          <w:szCs w:val="20"/>
        </w:rPr>
      </w:pPr>
    </w:p>
    <w:p w14:paraId="00C90AF1" w14:textId="28DDEBA9" w:rsidR="009B6599" w:rsidRPr="00061714" w:rsidRDefault="00000000">
      <w:pPr>
        <w:rPr>
          <w:rFonts w:ascii="Tenorite" w:eastAsia="Century Gothic" w:hAnsi="Tenorite" w:cs="Century Gothic"/>
          <w:sz w:val="20"/>
          <w:szCs w:val="20"/>
        </w:rPr>
      </w:pPr>
      <w:r w:rsidRPr="00061714">
        <w:rPr>
          <w:rFonts w:ascii="Tenorite" w:eastAsia="Century Gothic" w:hAnsi="Tenorite" w:cs="Century Gothic"/>
          <w:sz w:val="20"/>
          <w:szCs w:val="20"/>
        </w:rPr>
        <w:t>Adapted from Dr. Joyce Epstein, et al, 2002 &amp; PTA National Standards for Family-School Partnerships 2021</w:t>
      </w:r>
    </w:p>
    <w:p w14:paraId="3BB569E3" w14:textId="77777777" w:rsidR="009B6599" w:rsidRPr="00061714" w:rsidRDefault="009B6599">
      <w:pPr>
        <w:jc w:val="both"/>
        <w:rPr>
          <w:rFonts w:ascii="Tenorite" w:eastAsia="Century Gothic" w:hAnsi="Tenorite" w:cs="Century Gothic"/>
          <w:sz w:val="20"/>
          <w:szCs w:val="20"/>
        </w:rPr>
      </w:pPr>
    </w:p>
    <w:p w14:paraId="39ABF4FF" w14:textId="77777777" w:rsidR="009B6599" w:rsidRPr="00061714" w:rsidRDefault="00000000">
      <w:pPr>
        <w:pBdr>
          <w:bottom w:val="single" w:sz="4" w:space="1" w:color="000000"/>
        </w:pBdr>
        <w:spacing w:before="280" w:after="280" w:line="360" w:lineRule="auto"/>
        <w:rPr>
          <w:rFonts w:ascii="Tenorite" w:eastAsia="Century Gothic" w:hAnsi="Tenorite" w:cs="Century Gothic"/>
          <w:b/>
          <w:bCs/>
          <w:color w:val="F3774F"/>
          <w:sz w:val="20"/>
          <w:szCs w:val="20"/>
        </w:rPr>
      </w:pPr>
      <w:r w:rsidRPr="00061714">
        <w:rPr>
          <w:rFonts w:ascii="Tenorite" w:eastAsia="Century Gothic" w:hAnsi="Tenorite" w:cs="Century Gothic"/>
          <w:b/>
          <w:bCs/>
          <w:color w:val="F3774F"/>
          <w:sz w:val="20"/>
          <w:szCs w:val="20"/>
        </w:rPr>
        <w:t>Summary of Strength and Needs</w:t>
      </w:r>
    </w:p>
    <w:p w14:paraId="14E29D2D" w14:textId="77777777" w:rsidR="009B6599" w:rsidRPr="00061714" w:rsidRDefault="00000000" w:rsidP="00380269">
      <w:pPr>
        <w:numPr>
          <w:ilvl w:val="0"/>
          <w:numId w:val="9"/>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Ratings of “frequently” indicate that the activity or approach is strong.</w:t>
      </w:r>
    </w:p>
    <w:p w14:paraId="54B48636" w14:textId="77777777" w:rsidR="009B6599" w:rsidRPr="00061714" w:rsidRDefault="00000000" w:rsidP="00380269">
      <w:pPr>
        <w:numPr>
          <w:ilvl w:val="0"/>
          <w:numId w:val="9"/>
        </w:numPr>
        <w:pBdr>
          <w:top w:val="nil"/>
          <w:left w:val="nil"/>
          <w:bottom w:val="nil"/>
          <w:right w:val="nil"/>
          <w:between w:val="nil"/>
        </w:pBd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Ratings of “sometimes” or “never” indicate that the activity is not yet part of the school’s program or needs improvement.</w:t>
      </w:r>
    </w:p>
    <w:p w14:paraId="2C8DAEAB" w14:textId="77777777" w:rsidR="009B6599" w:rsidRPr="00061714" w:rsidRDefault="00000000" w:rsidP="00380269">
      <w:pPr>
        <w:numPr>
          <w:ilvl w:val="0"/>
          <w:numId w:val="9"/>
        </w:numPr>
        <w:pBdr>
          <w:top w:val="nil"/>
          <w:left w:val="nil"/>
          <w:bottom w:val="nil"/>
          <w:right w:val="nil"/>
          <w:between w:val="nil"/>
        </w:pBdr>
        <w:spacing w:line="360" w:lineRule="auto"/>
        <w:rPr>
          <w:rFonts w:ascii="Tenorite" w:eastAsia="Century Gothic" w:hAnsi="Tenorite" w:cs="Century Gothic"/>
          <w:sz w:val="20"/>
          <w:szCs w:val="20"/>
        </w:rPr>
      </w:pPr>
      <w:r w:rsidRPr="00061714">
        <w:rPr>
          <w:rFonts w:ascii="Tenorite" w:eastAsia="Century Gothic" w:hAnsi="Tenorite" w:cs="Century Gothic"/>
          <w:sz w:val="20"/>
          <w:szCs w:val="20"/>
        </w:rPr>
        <w:t>Ratings of “unsure” indicate that lacks</w:t>
      </w:r>
      <w:r w:rsidRPr="00061714">
        <w:rPr>
          <w:rFonts w:ascii="Tenorite" w:eastAsia="Century Gothic" w:hAnsi="Tenorite" w:cs="Century Gothic"/>
          <w:color w:val="001D35"/>
          <w:sz w:val="20"/>
          <w:szCs w:val="20"/>
        </w:rPr>
        <w:t xml:space="preserve"> enough information to form an opinion or make a confident decision about the question or topic.</w:t>
      </w:r>
    </w:p>
    <w:p w14:paraId="5272A2EC" w14:textId="77777777" w:rsidR="009B6599" w:rsidRPr="00061714" w:rsidRDefault="009B6599">
      <w:pPr>
        <w:spacing w:line="360" w:lineRule="auto"/>
        <w:rPr>
          <w:rFonts w:ascii="Tenorite" w:eastAsia="Century Gothic" w:hAnsi="Tenorite" w:cs="Century Gothic"/>
          <w:sz w:val="20"/>
          <w:szCs w:val="20"/>
        </w:rPr>
      </w:pPr>
    </w:p>
    <w:p w14:paraId="12E1188B" w14:textId="77777777" w:rsidR="009B6599" w:rsidRDefault="00000000">
      <w:pPr>
        <w:spacing w:line="360" w:lineRule="auto"/>
        <w:rPr>
          <w:rFonts w:ascii="Tenorite" w:eastAsia="Century Gothic" w:hAnsi="Tenorite" w:cs="Century Gothic"/>
          <w:sz w:val="20"/>
          <w:szCs w:val="20"/>
        </w:rPr>
      </w:pPr>
      <w:r w:rsidRPr="00061714">
        <w:rPr>
          <w:rFonts w:ascii="Tenorite" w:eastAsia="Century Gothic" w:hAnsi="Tenorite" w:cs="Century Gothic"/>
          <w:sz w:val="20"/>
          <w:szCs w:val="20"/>
        </w:rPr>
        <w:t>The results provide information on the strength of current practices and insights about future directions or needed improvements in your school’s family and community engagement partnership program. Use the chart below to begin identifying areas of strength, need, and action plans for improvement.  Consider current initiatives as well as short- and long-term goals.</w:t>
      </w:r>
    </w:p>
    <w:p w14:paraId="3FD0B4E8" w14:textId="77777777" w:rsidR="00DB16E9" w:rsidRPr="00061714" w:rsidRDefault="00DB16E9">
      <w:pPr>
        <w:spacing w:line="360" w:lineRule="auto"/>
        <w:rPr>
          <w:rFonts w:ascii="Tenorite" w:eastAsia="Century Gothic" w:hAnsi="Tenorite" w:cs="Century Gothic"/>
          <w:sz w:val="20"/>
          <w:szCs w:val="20"/>
        </w:rPr>
      </w:pPr>
    </w:p>
    <w:p w14:paraId="60775A0C" w14:textId="77777777" w:rsidR="009B6599" w:rsidRDefault="00000000">
      <w:pPr>
        <w:jc w:val="both"/>
        <w:rPr>
          <w:rFonts w:ascii="Tenorite" w:eastAsia="Century Gothic" w:hAnsi="Tenorite" w:cs="Century Gothic"/>
          <w:b/>
          <w:sz w:val="20"/>
          <w:szCs w:val="20"/>
        </w:rPr>
      </w:pPr>
      <w:r w:rsidRPr="00061714">
        <w:rPr>
          <w:rFonts w:ascii="Tenorite" w:eastAsia="Century Gothic" w:hAnsi="Tenorite" w:cs="Century Gothic"/>
          <w:b/>
          <w:sz w:val="20"/>
          <w:szCs w:val="20"/>
        </w:rPr>
        <w:t xml:space="preserve">Next: </w:t>
      </w:r>
      <w:r w:rsidRPr="00061714">
        <w:rPr>
          <w:rFonts w:ascii="Tenorite" w:eastAsia="Century Gothic" w:hAnsi="Tenorite" w:cs="Century Gothic"/>
          <w:sz w:val="20"/>
          <w:szCs w:val="20"/>
        </w:rPr>
        <w:t xml:space="preserve">Choose one or two of the six areas to explore further in the Framework as you develop an </w:t>
      </w:r>
      <w:r w:rsidRPr="00061714">
        <w:rPr>
          <w:rFonts w:ascii="Tenorite" w:eastAsia="Century Gothic" w:hAnsi="Tenorite" w:cs="Century Gothic"/>
          <w:b/>
          <w:sz w:val="20"/>
          <w:szCs w:val="20"/>
        </w:rPr>
        <w:t>Action Plan.</w:t>
      </w:r>
    </w:p>
    <w:p w14:paraId="06E40456" w14:textId="77777777" w:rsidR="00DB16E9" w:rsidRDefault="00DB16E9">
      <w:pPr>
        <w:jc w:val="both"/>
        <w:rPr>
          <w:rFonts w:ascii="Tenorite" w:eastAsia="Century Gothic" w:hAnsi="Tenorite" w:cs="Century Gothic"/>
          <w:b/>
          <w:sz w:val="20"/>
          <w:szCs w:val="20"/>
        </w:rPr>
      </w:pPr>
    </w:p>
    <w:p w14:paraId="7C487FCA" w14:textId="77777777" w:rsidR="00DB16E9" w:rsidRDefault="00DB16E9">
      <w:pPr>
        <w:jc w:val="both"/>
        <w:rPr>
          <w:rFonts w:ascii="Tenorite" w:eastAsia="Century Gothic" w:hAnsi="Tenorite" w:cs="Century Gothic"/>
          <w:b/>
          <w:sz w:val="20"/>
          <w:szCs w:val="20"/>
        </w:rPr>
      </w:pPr>
    </w:p>
    <w:p w14:paraId="3E587BD0" w14:textId="77777777" w:rsidR="00DB16E9" w:rsidRDefault="00DB16E9">
      <w:pPr>
        <w:jc w:val="both"/>
        <w:rPr>
          <w:rFonts w:ascii="Tenorite" w:eastAsia="Century Gothic" w:hAnsi="Tenorite" w:cs="Century Gothic"/>
          <w:b/>
          <w:sz w:val="20"/>
          <w:szCs w:val="20"/>
        </w:rPr>
      </w:pPr>
    </w:p>
    <w:p w14:paraId="0E5C0261" w14:textId="77777777" w:rsidR="00DB16E9" w:rsidRDefault="00DB16E9">
      <w:pPr>
        <w:jc w:val="both"/>
        <w:rPr>
          <w:rFonts w:ascii="Tenorite" w:eastAsia="Century Gothic" w:hAnsi="Tenorite" w:cs="Century Gothic"/>
          <w:b/>
          <w:sz w:val="20"/>
          <w:szCs w:val="20"/>
        </w:rPr>
      </w:pPr>
    </w:p>
    <w:p w14:paraId="2F22CDDF" w14:textId="77777777" w:rsidR="00DB16E9" w:rsidRDefault="00DB16E9">
      <w:pPr>
        <w:jc w:val="both"/>
        <w:rPr>
          <w:rFonts w:ascii="Tenorite" w:eastAsia="Century Gothic" w:hAnsi="Tenorite" w:cs="Century Gothic"/>
          <w:b/>
          <w:sz w:val="20"/>
          <w:szCs w:val="20"/>
        </w:rPr>
      </w:pPr>
    </w:p>
    <w:p w14:paraId="7E10F943" w14:textId="77777777" w:rsidR="00DB16E9" w:rsidRPr="00061714" w:rsidRDefault="00DB16E9">
      <w:pPr>
        <w:jc w:val="both"/>
        <w:rPr>
          <w:rFonts w:ascii="Tenorite" w:eastAsia="Century Gothic" w:hAnsi="Tenorite" w:cs="Century Gothic"/>
          <w:b/>
          <w:sz w:val="20"/>
          <w:szCs w:val="20"/>
        </w:rPr>
      </w:pPr>
    </w:p>
    <w:p w14:paraId="5DC6581F" w14:textId="77777777" w:rsidR="009B6599" w:rsidRPr="00061714" w:rsidRDefault="009B6599">
      <w:pPr>
        <w:jc w:val="both"/>
        <w:rPr>
          <w:rFonts w:ascii="Tenorite" w:eastAsia="Century Gothic" w:hAnsi="Tenorite" w:cs="Century Gothic"/>
          <w:b/>
          <w:sz w:val="20"/>
          <w:szCs w:val="20"/>
        </w:rPr>
      </w:pPr>
    </w:p>
    <w:p w14:paraId="4B1101DA" w14:textId="77777777" w:rsidR="00380269" w:rsidRDefault="00380269" w:rsidP="00DB16E9">
      <w:pPr>
        <w:jc w:val="center"/>
        <w:rPr>
          <w:rFonts w:ascii="Tenorite" w:eastAsia="Century Gothic" w:hAnsi="Tenorite" w:cs="Century Gothic"/>
          <w:b/>
          <w:color w:val="FFFEF3"/>
          <w:sz w:val="18"/>
          <w:szCs w:val="18"/>
        </w:rPr>
        <w:sectPr w:rsidR="00380269" w:rsidSect="00380269">
          <w:pgSz w:w="12240" w:h="15840"/>
          <w:pgMar w:top="1440" w:right="1080" w:bottom="1440" w:left="1080" w:header="0" w:footer="0" w:gutter="0"/>
          <w:pgNumType w:start="1"/>
          <w:cols w:space="720"/>
          <w:docGrid w:linePitch="326"/>
        </w:sectPr>
      </w:pPr>
    </w:p>
    <w:tbl>
      <w:tblPr>
        <w:tblStyle w:val="a6"/>
        <w:tblpPr w:leftFromText="180" w:rightFromText="180" w:tblpY="940"/>
        <w:tblW w:w="10050" w:type="dxa"/>
        <w:tblBorders>
          <w:top w:val="single" w:sz="12" w:space="0" w:color="165856"/>
          <w:left w:val="single" w:sz="12" w:space="0" w:color="165856"/>
          <w:bottom w:val="single" w:sz="12" w:space="0" w:color="165856"/>
          <w:right w:val="single" w:sz="12" w:space="0" w:color="165856"/>
          <w:insideH w:val="single" w:sz="12" w:space="0" w:color="165856"/>
          <w:insideV w:val="single" w:sz="12" w:space="0" w:color="165856"/>
        </w:tblBorders>
        <w:tblLayout w:type="fixed"/>
        <w:tblLook w:val="0400" w:firstRow="0" w:lastRow="0" w:firstColumn="0" w:lastColumn="0" w:noHBand="0" w:noVBand="1"/>
      </w:tblPr>
      <w:tblGrid>
        <w:gridCol w:w="2865"/>
        <w:gridCol w:w="9"/>
        <w:gridCol w:w="2421"/>
        <w:gridCol w:w="2363"/>
        <w:gridCol w:w="2392"/>
      </w:tblGrid>
      <w:tr w:rsidR="009B6599" w:rsidRPr="00061714" w14:paraId="39DD79AB" w14:textId="77777777" w:rsidTr="00380269">
        <w:trPr>
          <w:trHeight w:val="960"/>
        </w:trPr>
        <w:tc>
          <w:tcPr>
            <w:tcW w:w="2874" w:type="dxa"/>
            <w:gridSpan w:val="2"/>
            <w:tcBorders>
              <w:top w:val="single" w:sz="12" w:space="0" w:color="165856"/>
              <w:left w:val="single" w:sz="12" w:space="0" w:color="165856"/>
              <w:bottom w:val="single" w:sz="12" w:space="0" w:color="165856"/>
              <w:right w:val="single" w:sz="12" w:space="0" w:color="165856"/>
            </w:tcBorders>
            <w:shd w:val="clear" w:color="auto" w:fill="215D62"/>
            <w:vAlign w:val="center"/>
          </w:tcPr>
          <w:p w14:paraId="44740A07" w14:textId="6E6674A9" w:rsidR="009B6599" w:rsidRPr="00DB16E9" w:rsidRDefault="00820350" w:rsidP="00380269">
            <w:pPr>
              <w:jc w:val="center"/>
              <w:rPr>
                <w:rFonts w:ascii="Tenorite" w:eastAsia="Century Gothic" w:hAnsi="Tenorite" w:cs="Century Gothic"/>
                <w:b/>
                <w:color w:val="FFFEF3"/>
                <w:sz w:val="18"/>
                <w:szCs w:val="18"/>
              </w:rPr>
            </w:pPr>
            <w:r w:rsidRPr="00DB16E9">
              <w:rPr>
                <w:rFonts w:ascii="Tenorite" w:eastAsia="Century Gothic" w:hAnsi="Tenorite" w:cs="Century Gothic"/>
                <w:b/>
                <w:color w:val="FFFEF3"/>
                <w:sz w:val="18"/>
                <w:szCs w:val="18"/>
              </w:rPr>
              <w:lastRenderedPageBreak/>
              <w:t>STANDARDS FOR FAMILY-SCHOOL PRINICPLES</w:t>
            </w:r>
          </w:p>
        </w:tc>
        <w:tc>
          <w:tcPr>
            <w:tcW w:w="2421" w:type="dxa"/>
            <w:tcBorders>
              <w:top w:val="single" w:sz="12" w:space="0" w:color="165856"/>
              <w:left w:val="single" w:sz="12" w:space="0" w:color="165856"/>
              <w:bottom w:val="single" w:sz="12" w:space="0" w:color="165856"/>
              <w:right w:val="single" w:sz="12" w:space="0" w:color="165856"/>
            </w:tcBorders>
            <w:shd w:val="clear" w:color="auto" w:fill="215D62"/>
            <w:vAlign w:val="center"/>
          </w:tcPr>
          <w:p w14:paraId="32B17C65" w14:textId="25375CF2" w:rsidR="009B6599" w:rsidRPr="00DB16E9" w:rsidRDefault="00820350" w:rsidP="00380269">
            <w:pPr>
              <w:jc w:val="center"/>
              <w:rPr>
                <w:rFonts w:ascii="Tenorite" w:eastAsia="Century Gothic" w:hAnsi="Tenorite" w:cs="Century Gothic"/>
                <w:b/>
                <w:color w:val="FFFEF3"/>
                <w:sz w:val="18"/>
                <w:szCs w:val="18"/>
              </w:rPr>
            </w:pPr>
            <w:r w:rsidRPr="00DB16E9">
              <w:rPr>
                <w:rFonts w:ascii="Tenorite" w:eastAsia="Century Gothic" w:hAnsi="Tenorite" w:cs="Century Gothic"/>
                <w:b/>
                <w:color w:val="FFFEF3"/>
                <w:sz w:val="18"/>
                <w:szCs w:val="18"/>
              </w:rPr>
              <w:t>WHAT ARE WE ALL DOING WELL?</w:t>
            </w:r>
          </w:p>
        </w:tc>
        <w:tc>
          <w:tcPr>
            <w:tcW w:w="2363" w:type="dxa"/>
            <w:tcBorders>
              <w:top w:val="single" w:sz="12" w:space="0" w:color="165856"/>
              <w:left w:val="single" w:sz="12" w:space="0" w:color="165856"/>
              <w:bottom w:val="single" w:sz="12" w:space="0" w:color="165856"/>
              <w:right w:val="single" w:sz="12" w:space="0" w:color="165856"/>
            </w:tcBorders>
            <w:shd w:val="clear" w:color="auto" w:fill="215D62"/>
            <w:vAlign w:val="center"/>
          </w:tcPr>
          <w:p w14:paraId="5DFDFDF7" w14:textId="72759993" w:rsidR="009B6599" w:rsidRPr="00DB16E9" w:rsidRDefault="00820350" w:rsidP="00380269">
            <w:pPr>
              <w:jc w:val="center"/>
              <w:rPr>
                <w:rFonts w:ascii="Tenorite" w:eastAsia="Century Gothic" w:hAnsi="Tenorite" w:cs="Century Gothic"/>
                <w:b/>
                <w:color w:val="FFFEF3"/>
                <w:sz w:val="18"/>
                <w:szCs w:val="18"/>
              </w:rPr>
            </w:pPr>
            <w:r w:rsidRPr="00DB16E9">
              <w:rPr>
                <w:rFonts w:ascii="Tenorite" w:eastAsia="Century Gothic" w:hAnsi="Tenorite" w:cs="Century Gothic"/>
                <w:b/>
                <w:color w:val="FFFEF3"/>
                <w:sz w:val="18"/>
                <w:szCs w:val="18"/>
              </w:rPr>
              <w:t>HOW COULD WE IMPROVE?</w:t>
            </w:r>
          </w:p>
        </w:tc>
        <w:tc>
          <w:tcPr>
            <w:tcW w:w="2392" w:type="dxa"/>
            <w:tcBorders>
              <w:top w:val="single" w:sz="12" w:space="0" w:color="165856"/>
              <w:left w:val="single" w:sz="12" w:space="0" w:color="165856"/>
              <w:bottom w:val="single" w:sz="12" w:space="0" w:color="165856"/>
              <w:right w:val="single" w:sz="12" w:space="0" w:color="165856"/>
            </w:tcBorders>
            <w:shd w:val="clear" w:color="auto" w:fill="215D62"/>
            <w:vAlign w:val="center"/>
          </w:tcPr>
          <w:p w14:paraId="77455512" w14:textId="0C2919F0" w:rsidR="009B6599" w:rsidRPr="00DB16E9" w:rsidRDefault="00820350" w:rsidP="00380269">
            <w:pPr>
              <w:jc w:val="center"/>
              <w:rPr>
                <w:rFonts w:ascii="Tenorite" w:eastAsia="Century Gothic" w:hAnsi="Tenorite" w:cs="Century Gothic"/>
                <w:b/>
                <w:color w:val="FFFEF3"/>
                <w:sz w:val="18"/>
                <w:szCs w:val="18"/>
              </w:rPr>
            </w:pPr>
            <w:r w:rsidRPr="00DB16E9">
              <w:rPr>
                <w:rFonts w:ascii="Tenorite" w:eastAsia="Century Gothic" w:hAnsi="Tenorite" w:cs="Century Gothic"/>
                <w:b/>
                <w:color w:val="FFFEF3"/>
                <w:sz w:val="18"/>
                <w:szCs w:val="18"/>
              </w:rPr>
              <w:t>WHAT RESOURCES DO WE NEED?</w:t>
            </w:r>
          </w:p>
        </w:tc>
      </w:tr>
      <w:tr w:rsidR="009B6599" w:rsidRPr="00061714" w14:paraId="31168C01" w14:textId="77777777" w:rsidTr="00380269">
        <w:trPr>
          <w:trHeight w:val="1284"/>
        </w:trPr>
        <w:tc>
          <w:tcPr>
            <w:tcW w:w="2874" w:type="dxa"/>
            <w:gridSpan w:val="2"/>
            <w:tcBorders>
              <w:top w:val="single" w:sz="12" w:space="0" w:color="165856"/>
              <w:left w:val="single" w:sz="12" w:space="0" w:color="165856"/>
              <w:bottom w:val="single" w:sz="12" w:space="0" w:color="165856"/>
              <w:right w:val="single" w:sz="12" w:space="0" w:color="165856"/>
            </w:tcBorders>
            <w:shd w:val="clear" w:color="auto" w:fill="FFFCE6"/>
          </w:tcPr>
          <w:p w14:paraId="00915EC8" w14:textId="77777777" w:rsidR="009B6599" w:rsidRPr="00DB16E9" w:rsidRDefault="009B6599" w:rsidP="00380269">
            <w:pPr>
              <w:spacing w:line="360" w:lineRule="auto"/>
              <w:rPr>
                <w:rFonts w:ascii="Tenorite" w:eastAsia="Century Gothic" w:hAnsi="Tenorite" w:cs="Century Gothic"/>
                <w:color w:val="000000"/>
                <w:sz w:val="18"/>
                <w:szCs w:val="18"/>
              </w:rPr>
            </w:pPr>
          </w:p>
          <w:p w14:paraId="63EDC0F9" w14:textId="681D91F5" w:rsidR="009B6599" w:rsidRPr="00DB16E9" w:rsidRDefault="00061714" w:rsidP="00380269">
            <w:pPr>
              <w:spacing w:line="360" w:lineRule="auto"/>
              <w:rPr>
                <w:rFonts w:ascii="Tenorite" w:eastAsia="Century Gothic" w:hAnsi="Tenorite" w:cs="Century Gothic"/>
                <w:color w:val="000000"/>
                <w:sz w:val="18"/>
                <w:szCs w:val="18"/>
              </w:rPr>
            </w:pPr>
            <w:r w:rsidRPr="00DB16E9">
              <w:rPr>
                <w:rFonts w:ascii="Tenorite" w:eastAsia="Century Gothic" w:hAnsi="Tenorite" w:cs="Century Gothic"/>
                <w:color w:val="000000"/>
                <w:sz w:val="18"/>
                <w:szCs w:val="18"/>
              </w:rPr>
              <w:t xml:space="preserve">Welcome All Families </w:t>
            </w:r>
            <w:proofErr w:type="gramStart"/>
            <w:r w:rsidRPr="00DB16E9">
              <w:rPr>
                <w:rFonts w:ascii="Tenorite" w:eastAsia="Century Gothic" w:hAnsi="Tenorite" w:cs="Century Gothic"/>
                <w:color w:val="000000"/>
                <w:sz w:val="18"/>
                <w:szCs w:val="18"/>
              </w:rPr>
              <w:t>Into</w:t>
            </w:r>
            <w:proofErr w:type="gramEnd"/>
            <w:r w:rsidRPr="00DB16E9">
              <w:rPr>
                <w:rFonts w:ascii="Tenorite" w:eastAsia="Century Gothic" w:hAnsi="Tenorite" w:cs="Century Gothic"/>
                <w:color w:val="000000"/>
                <w:sz w:val="18"/>
                <w:szCs w:val="18"/>
              </w:rPr>
              <w:t xml:space="preserve"> the School Community</w:t>
            </w:r>
          </w:p>
          <w:p w14:paraId="3310F1A4" w14:textId="77777777" w:rsidR="009B6599" w:rsidRPr="00DB16E9" w:rsidRDefault="009B6599" w:rsidP="00380269">
            <w:pPr>
              <w:spacing w:line="360" w:lineRule="auto"/>
              <w:rPr>
                <w:rFonts w:ascii="Tenorite" w:eastAsia="Century Gothic" w:hAnsi="Tenorite" w:cs="Century Gothic"/>
                <w:color w:val="000000"/>
                <w:sz w:val="18"/>
                <w:szCs w:val="18"/>
              </w:rPr>
            </w:pPr>
          </w:p>
        </w:tc>
        <w:tc>
          <w:tcPr>
            <w:tcW w:w="2421" w:type="dxa"/>
            <w:tcBorders>
              <w:top w:val="single" w:sz="12" w:space="0" w:color="165856"/>
              <w:left w:val="single" w:sz="12" w:space="0" w:color="165856"/>
              <w:bottom w:val="single" w:sz="12" w:space="0" w:color="165856"/>
              <w:right w:val="single" w:sz="12" w:space="0" w:color="165856"/>
            </w:tcBorders>
            <w:shd w:val="clear" w:color="auto" w:fill="FFFFF3"/>
          </w:tcPr>
          <w:p w14:paraId="2C12F613" w14:textId="77777777" w:rsidR="009B6599" w:rsidRPr="00DB16E9" w:rsidRDefault="009B6599" w:rsidP="00380269">
            <w:pPr>
              <w:spacing w:line="360" w:lineRule="auto"/>
              <w:rPr>
                <w:rFonts w:ascii="Tenorite" w:eastAsia="Century Gothic" w:hAnsi="Tenorite" w:cs="Century Gothic"/>
                <w:sz w:val="18"/>
                <w:szCs w:val="18"/>
              </w:rPr>
            </w:pPr>
          </w:p>
        </w:tc>
        <w:tc>
          <w:tcPr>
            <w:tcW w:w="2363" w:type="dxa"/>
            <w:tcBorders>
              <w:top w:val="single" w:sz="12" w:space="0" w:color="165856"/>
              <w:left w:val="single" w:sz="12" w:space="0" w:color="165856"/>
              <w:bottom w:val="single" w:sz="12" w:space="0" w:color="165856"/>
              <w:right w:val="single" w:sz="12" w:space="0" w:color="165856"/>
            </w:tcBorders>
            <w:shd w:val="clear" w:color="auto" w:fill="FFFFF3"/>
          </w:tcPr>
          <w:p w14:paraId="6E76F40B" w14:textId="77777777" w:rsidR="009B6599" w:rsidRPr="00DB16E9" w:rsidRDefault="009B6599" w:rsidP="00380269">
            <w:pPr>
              <w:spacing w:line="360" w:lineRule="auto"/>
              <w:rPr>
                <w:rFonts w:ascii="Tenorite" w:eastAsia="Century Gothic" w:hAnsi="Tenorite" w:cs="Century Gothic"/>
                <w:sz w:val="18"/>
                <w:szCs w:val="18"/>
              </w:rPr>
            </w:pPr>
          </w:p>
        </w:tc>
        <w:tc>
          <w:tcPr>
            <w:tcW w:w="2392" w:type="dxa"/>
            <w:tcBorders>
              <w:top w:val="single" w:sz="12" w:space="0" w:color="165856"/>
              <w:left w:val="single" w:sz="12" w:space="0" w:color="165856"/>
              <w:bottom w:val="single" w:sz="12" w:space="0" w:color="165856"/>
              <w:right w:val="single" w:sz="12" w:space="0" w:color="165856"/>
            </w:tcBorders>
            <w:shd w:val="clear" w:color="auto" w:fill="FFFFF3"/>
          </w:tcPr>
          <w:p w14:paraId="647D2C3A" w14:textId="77777777" w:rsidR="009B6599" w:rsidRPr="00DB16E9" w:rsidRDefault="009B6599" w:rsidP="00380269">
            <w:pPr>
              <w:spacing w:line="360" w:lineRule="auto"/>
              <w:rPr>
                <w:rFonts w:ascii="Tenorite" w:eastAsia="Century Gothic" w:hAnsi="Tenorite" w:cs="Century Gothic"/>
                <w:sz w:val="18"/>
                <w:szCs w:val="18"/>
              </w:rPr>
            </w:pPr>
          </w:p>
        </w:tc>
      </w:tr>
      <w:tr w:rsidR="009B6599" w:rsidRPr="00061714" w14:paraId="722A5D8F" w14:textId="77777777" w:rsidTr="00380269">
        <w:trPr>
          <w:trHeight w:val="1302"/>
        </w:trPr>
        <w:tc>
          <w:tcPr>
            <w:tcW w:w="2865" w:type="dxa"/>
            <w:tcBorders>
              <w:top w:val="single" w:sz="12" w:space="0" w:color="165856"/>
              <w:left w:val="single" w:sz="12" w:space="0" w:color="165856"/>
              <w:bottom w:val="single" w:sz="12" w:space="0" w:color="165856"/>
              <w:right w:val="single" w:sz="12" w:space="0" w:color="165856"/>
            </w:tcBorders>
            <w:shd w:val="clear" w:color="auto" w:fill="FFFCE6"/>
          </w:tcPr>
          <w:p w14:paraId="4905E186" w14:textId="77777777" w:rsidR="009B6599" w:rsidRPr="00061714" w:rsidRDefault="009B6599" w:rsidP="00380269">
            <w:pPr>
              <w:spacing w:line="360" w:lineRule="auto"/>
              <w:rPr>
                <w:rFonts w:ascii="Tenorite" w:eastAsia="Century Gothic" w:hAnsi="Tenorite" w:cs="Century Gothic"/>
                <w:color w:val="000000"/>
                <w:sz w:val="20"/>
                <w:szCs w:val="20"/>
              </w:rPr>
            </w:pPr>
          </w:p>
          <w:p w14:paraId="01A99F62" w14:textId="77777777" w:rsidR="009B6599" w:rsidRPr="00061714" w:rsidRDefault="00000000" w:rsidP="00380269">
            <w:p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Communicate Effectively</w:t>
            </w:r>
          </w:p>
          <w:p w14:paraId="635433F0" w14:textId="77777777" w:rsidR="009B6599" w:rsidRPr="00061714" w:rsidRDefault="009B6599" w:rsidP="00380269">
            <w:pPr>
              <w:spacing w:line="360" w:lineRule="auto"/>
              <w:rPr>
                <w:rFonts w:ascii="Tenorite" w:eastAsia="Century Gothic" w:hAnsi="Tenorite" w:cs="Century Gothic"/>
                <w:color w:val="000000"/>
                <w:sz w:val="20"/>
                <w:szCs w:val="20"/>
              </w:rPr>
            </w:pPr>
          </w:p>
        </w:tc>
        <w:tc>
          <w:tcPr>
            <w:tcW w:w="2430" w:type="dxa"/>
            <w:gridSpan w:val="2"/>
            <w:tcBorders>
              <w:top w:val="single" w:sz="12" w:space="0" w:color="165856"/>
              <w:left w:val="single" w:sz="12" w:space="0" w:color="165856"/>
              <w:bottom w:val="single" w:sz="12" w:space="0" w:color="165856"/>
              <w:right w:val="single" w:sz="12" w:space="0" w:color="165856"/>
            </w:tcBorders>
            <w:shd w:val="clear" w:color="auto" w:fill="FFFFF3"/>
          </w:tcPr>
          <w:p w14:paraId="30596704" w14:textId="77777777" w:rsidR="009B6599" w:rsidRPr="00061714" w:rsidRDefault="009B6599" w:rsidP="00380269">
            <w:pPr>
              <w:spacing w:line="360" w:lineRule="auto"/>
              <w:rPr>
                <w:rFonts w:ascii="Tenorite" w:eastAsia="Century Gothic" w:hAnsi="Tenorite" w:cs="Century Gothic"/>
                <w:sz w:val="20"/>
                <w:szCs w:val="20"/>
              </w:rPr>
            </w:pPr>
          </w:p>
        </w:tc>
        <w:tc>
          <w:tcPr>
            <w:tcW w:w="2363" w:type="dxa"/>
            <w:tcBorders>
              <w:top w:val="single" w:sz="12" w:space="0" w:color="165856"/>
              <w:left w:val="single" w:sz="12" w:space="0" w:color="165856"/>
              <w:bottom w:val="single" w:sz="12" w:space="0" w:color="165856"/>
              <w:right w:val="single" w:sz="12" w:space="0" w:color="165856"/>
            </w:tcBorders>
            <w:shd w:val="clear" w:color="auto" w:fill="FFFFF3"/>
          </w:tcPr>
          <w:p w14:paraId="70D1C7D0" w14:textId="77777777" w:rsidR="009B6599" w:rsidRPr="00061714" w:rsidRDefault="009B6599" w:rsidP="00380269">
            <w:pPr>
              <w:spacing w:line="360" w:lineRule="auto"/>
              <w:rPr>
                <w:rFonts w:ascii="Tenorite" w:eastAsia="Century Gothic" w:hAnsi="Tenorite" w:cs="Century Gothic"/>
                <w:sz w:val="20"/>
                <w:szCs w:val="20"/>
              </w:rPr>
            </w:pPr>
          </w:p>
        </w:tc>
        <w:tc>
          <w:tcPr>
            <w:tcW w:w="2392" w:type="dxa"/>
            <w:tcBorders>
              <w:top w:val="single" w:sz="12" w:space="0" w:color="165856"/>
              <w:left w:val="single" w:sz="12" w:space="0" w:color="165856"/>
              <w:bottom w:val="single" w:sz="12" w:space="0" w:color="165856"/>
              <w:right w:val="single" w:sz="12" w:space="0" w:color="165856"/>
            </w:tcBorders>
            <w:shd w:val="clear" w:color="auto" w:fill="FFFFF3"/>
          </w:tcPr>
          <w:p w14:paraId="3AEB5BB7" w14:textId="77777777" w:rsidR="009B6599" w:rsidRPr="00061714" w:rsidRDefault="009B6599" w:rsidP="00380269">
            <w:pPr>
              <w:spacing w:line="360" w:lineRule="auto"/>
              <w:rPr>
                <w:rFonts w:ascii="Tenorite" w:eastAsia="Century Gothic" w:hAnsi="Tenorite" w:cs="Century Gothic"/>
                <w:sz w:val="20"/>
                <w:szCs w:val="20"/>
              </w:rPr>
            </w:pPr>
          </w:p>
        </w:tc>
      </w:tr>
      <w:tr w:rsidR="009B6599" w:rsidRPr="00061714" w14:paraId="5379C8AC" w14:textId="77777777" w:rsidTr="00380269">
        <w:trPr>
          <w:trHeight w:val="1392"/>
        </w:trPr>
        <w:tc>
          <w:tcPr>
            <w:tcW w:w="2865" w:type="dxa"/>
            <w:tcBorders>
              <w:top w:val="single" w:sz="12" w:space="0" w:color="165856"/>
              <w:left w:val="single" w:sz="12" w:space="0" w:color="165856"/>
              <w:bottom w:val="single" w:sz="12" w:space="0" w:color="165856"/>
              <w:right w:val="single" w:sz="12" w:space="0" w:color="165856"/>
            </w:tcBorders>
            <w:shd w:val="clear" w:color="auto" w:fill="FFFCE6"/>
          </w:tcPr>
          <w:p w14:paraId="5E542E3C" w14:textId="77777777" w:rsidR="009B6599" w:rsidRPr="00061714" w:rsidRDefault="009B6599" w:rsidP="00380269">
            <w:pPr>
              <w:spacing w:line="360" w:lineRule="auto"/>
              <w:rPr>
                <w:rFonts w:ascii="Tenorite" w:eastAsia="Century Gothic" w:hAnsi="Tenorite" w:cs="Century Gothic"/>
                <w:color w:val="000000"/>
                <w:sz w:val="20"/>
                <w:szCs w:val="20"/>
              </w:rPr>
            </w:pPr>
          </w:p>
          <w:p w14:paraId="39096C82" w14:textId="377B654A" w:rsidR="009B6599" w:rsidRPr="00061714" w:rsidRDefault="00000000" w:rsidP="00380269">
            <w:p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Support</w:t>
            </w:r>
            <w:r w:rsidR="00DB16E9">
              <w:rPr>
                <w:rFonts w:ascii="Tenorite" w:eastAsia="Century Gothic" w:hAnsi="Tenorite" w:cs="Century Gothic"/>
                <w:color w:val="000000"/>
                <w:sz w:val="20"/>
                <w:szCs w:val="20"/>
              </w:rPr>
              <w:t xml:space="preserve"> </w:t>
            </w:r>
            <w:r w:rsidRPr="00061714">
              <w:rPr>
                <w:rFonts w:ascii="Tenorite" w:eastAsia="Century Gothic" w:hAnsi="Tenorite" w:cs="Century Gothic"/>
                <w:color w:val="000000"/>
                <w:sz w:val="20"/>
                <w:szCs w:val="20"/>
              </w:rPr>
              <w:t>Student Success</w:t>
            </w:r>
          </w:p>
        </w:tc>
        <w:tc>
          <w:tcPr>
            <w:tcW w:w="2430" w:type="dxa"/>
            <w:gridSpan w:val="2"/>
            <w:tcBorders>
              <w:top w:val="single" w:sz="12" w:space="0" w:color="165856"/>
              <w:left w:val="single" w:sz="12" w:space="0" w:color="165856"/>
              <w:bottom w:val="single" w:sz="12" w:space="0" w:color="165856"/>
              <w:right w:val="single" w:sz="12" w:space="0" w:color="165856"/>
            </w:tcBorders>
            <w:shd w:val="clear" w:color="auto" w:fill="FFFFF3"/>
          </w:tcPr>
          <w:p w14:paraId="39947F3C" w14:textId="77777777" w:rsidR="009B6599" w:rsidRPr="00061714" w:rsidRDefault="009B6599" w:rsidP="00380269">
            <w:pPr>
              <w:spacing w:line="360" w:lineRule="auto"/>
              <w:rPr>
                <w:rFonts w:ascii="Tenorite" w:eastAsia="Century Gothic" w:hAnsi="Tenorite" w:cs="Century Gothic"/>
                <w:sz w:val="20"/>
                <w:szCs w:val="20"/>
              </w:rPr>
            </w:pPr>
          </w:p>
        </w:tc>
        <w:tc>
          <w:tcPr>
            <w:tcW w:w="2363" w:type="dxa"/>
            <w:tcBorders>
              <w:top w:val="single" w:sz="12" w:space="0" w:color="165856"/>
              <w:left w:val="single" w:sz="12" w:space="0" w:color="165856"/>
              <w:bottom w:val="single" w:sz="12" w:space="0" w:color="165856"/>
              <w:right w:val="single" w:sz="12" w:space="0" w:color="165856"/>
            </w:tcBorders>
            <w:shd w:val="clear" w:color="auto" w:fill="FFFFF3"/>
          </w:tcPr>
          <w:p w14:paraId="10E1E9A1" w14:textId="77777777" w:rsidR="009B6599" w:rsidRPr="00061714" w:rsidRDefault="009B6599" w:rsidP="00380269">
            <w:pPr>
              <w:spacing w:line="360" w:lineRule="auto"/>
              <w:rPr>
                <w:rFonts w:ascii="Tenorite" w:eastAsia="Century Gothic" w:hAnsi="Tenorite" w:cs="Century Gothic"/>
                <w:sz w:val="20"/>
                <w:szCs w:val="20"/>
              </w:rPr>
            </w:pPr>
          </w:p>
        </w:tc>
        <w:tc>
          <w:tcPr>
            <w:tcW w:w="2392" w:type="dxa"/>
            <w:tcBorders>
              <w:top w:val="single" w:sz="12" w:space="0" w:color="165856"/>
              <w:left w:val="single" w:sz="12" w:space="0" w:color="165856"/>
              <w:bottom w:val="single" w:sz="12" w:space="0" w:color="165856"/>
              <w:right w:val="single" w:sz="12" w:space="0" w:color="165856"/>
            </w:tcBorders>
            <w:shd w:val="clear" w:color="auto" w:fill="FFFFF3"/>
          </w:tcPr>
          <w:p w14:paraId="45CC8E3E" w14:textId="77777777" w:rsidR="009B6599" w:rsidRPr="00061714" w:rsidRDefault="009B6599" w:rsidP="00380269">
            <w:pPr>
              <w:spacing w:line="360" w:lineRule="auto"/>
              <w:rPr>
                <w:rFonts w:ascii="Tenorite" w:eastAsia="Century Gothic" w:hAnsi="Tenorite" w:cs="Century Gothic"/>
                <w:sz w:val="20"/>
                <w:szCs w:val="20"/>
              </w:rPr>
            </w:pPr>
          </w:p>
        </w:tc>
      </w:tr>
      <w:tr w:rsidR="009B6599" w:rsidRPr="00061714" w14:paraId="53AA7AC8" w14:textId="77777777" w:rsidTr="00380269">
        <w:trPr>
          <w:trHeight w:val="1419"/>
        </w:trPr>
        <w:tc>
          <w:tcPr>
            <w:tcW w:w="2865" w:type="dxa"/>
            <w:tcBorders>
              <w:top w:val="single" w:sz="12" w:space="0" w:color="165856"/>
              <w:left w:val="single" w:sz="12" w:space="0" w:color="165856"/>
              <w:bottom w:val="single" w:sz="12" w:space="0" w:color="165856"/>
              <w:right w:val="single" w:sz="12" w:space="0" w:color="165856"/>
            </w:tcBorders>
            <w:shd w:val="clear" w:color="auto" w:fill="FFFCE6"/>
          </w:tcPr>
          <w:p w14:paraId="02145AC3" w14:textId="77777777" w:rsidR="009B6599" w:rsidRPr="00061714" w:rsidRDefault="009B6599" w:rsidP="00380269">
            <w:pPr>
              <w:spacing w:line="360" w:lineRule="auto"/>
              <w:rPr>
                <w:rFonts w:ascii="Tenorite" w:eastAsia="Century Gothic" w:hAnsi="Tenorite" w:cs="Century Gothic"/>
                <w:color w:val="000000"/>
                <w:sz w:val="20"/>
                <w:szCs w:val="20"/>
              </w:rPr>
            </w:pPr>
          </w:p>
          <w:p w14:paraId="64D1A61A" w14:textId="21CC7A96" w:rsidR="009B6599" w:rsidRPr="00061714" w:rsidRDefault="00000000" w:rsidP="00380269">
            <w:p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Speak Up for Every Child</w:t>
            </w:r>
          </w:p>
        </w:tc>
        <w:tc>
          <w:tcPr>
            <w:tcW w:w="2430" w:type="dxa"/>
            <w:gridSpan w:val="2"/>
            <w:tcBorders>
              <w:top w:val="single" w:sz="12" w:space="0" w:color="165856"/>
              <w:left w:val="single" w:sz="12" w:space="0" w:color="165856"/>
              <w:bottom w:val="single" w:sz="12" w:space="0" w:color="165856"/>
              <w:right w:val="single" w:sz="12" w:space="0" w:color="165856"/>
            </w:tcBorders>
            <w:shd w:val="clear" w:color="auto" w:fill="FFFFF3"/>
          </w:tcPr>
          <w:p w14:paraId="59DE2C9A" w14:textId="77777777" w:rsidR="009B6599" w:rsidRPr="00061714" w:rsidRDefault="009B6599" w:rsidP="00380269">
            <w:pPr>
              <w:spacing w:line="360" w:lineRule="auto"/>
              <w:rPr>
                <w:rFonts w:ascii="Tenorite" w:eastAsia="Century Gothic" w:hAnsi="Tenorite" w:cs="Century Gothic"/>
                <w:sz w:val="20"/>
                <w:szCs w:val="20"/>
              </w:rPr>
            </w:pPr>
          </w:p>
        </w:tc>
        <w:tc>
          <w:tcPr>
            <w:tcW w:w="2363" w:type="dxa"/>
            <w:tcBorders>
              <w:top w:val="single" w:sz="12" w:space="0" w:color="165856"/>
              <w:left w:val="single" w:sz="12" w:space="0" w:color="165856"/>
              <w:bottom w:val="single" w:sz="12" w:space="0" w:color="165856"/>
              <w:right w:val="single" w:sz="12" w:space="0" w:color="165856"/>
            </w:tcBorders>
            <w:shd w:val="clear" w:color="auto" w:fill="FFFFF3"/>
          </w:tcPr>
          <w:p w14:paraId="3B620522" w14:textId="77777777" w:rsidR="009B6599" w:rsidRPr="00061714" w:rsidRDefault="009B6599" w:rsidP="00380269">
            <w:pPr>
              <w:spacing w:line="360" w:lineRule="auto"/>
              <w:rPr>
                <w:rFonts w:ascii="Tenorite" w:eastAsia="Century Gothic" w:hAnsi="Tenorite" w:cs="Century Gothic"/>
                <w:sz w:val="20"/>
                <w:szCs w:val="20"/>
              </w:rPr>
            </w:pPr>
          </w:p>
        </w:tc>
        <w:tc>
          <w:tcPr>
            <w:tcW w:w="2392" w:type="dxa"/>
            <w:tcBorders>
              <w:top w:val="single" w:sz="12" w:space="0" w:color="165856"/>
              <w:left w:val="single" w:sz="12" w:space="0" w:color="165856"/>
              <w:bottom w:val="single" w:sz="12" w:space="0" w:color="165856"/>
              <w:right w:val="single" w:sz="12" w:space="0" w:color="165856"/>
            </w:tcBorders>
            <w:shd w:val="clear" w:color="auto" w:fill="FFFFF3"/>
          </w:tcPr>
          <w:p w14:paraId="3A6BC67D" w14:textId="77777777" w:rsidR="009B6599" w:rsidRPr="00061714" w:rsidRDefault="009B6599" w:rsidP="00380269">
            <w:pPr>
              <w:spacing w:line="360" w:lineRule="auto"/>
              <w:rPr>
                <w:rFonts w:ascii="Tenorite" w:eastAsia="Century Gothic" w:hAnsi="Tenorite" w:cs="Century Gothic"/>
                <w:sz w:val="20"/>
                <w:szCs w:val="20"/>
              </w:rPr>
            </w:pPr>
          </w:p>
        </w:tc>
      </w:tr>
      <w:tr w:rsidR="009B6599" w:rsidRPr="00061714" w14:paraId="3E35080B" w14:textId="77777777" w:rsidTr="00380269">
        <w:trPr>
          <w:trHeight w:val="1446"/>
        </w:trPr>
        <w:tc>
          <w:tcPr>
            <w:tcW w:w="2865" w:type="dxa"/>
            <w:tcBorders>
              <w:top w:val="single" w:sz="12" w:space="0" w:color="165856"/>
              <w:left w:val="single" w:sz="12" w:space="0" w:color="165856"/>
              <w:bottom w:val="single" w:sz="12" w:space="0" w:color="165856"/>
              <w:right w:val="single" w:sz="12" w:space="0" w:color="165856"/>
            </w:tcBorders>
            <w:shd w:val="clear" w:color="auto" w:fill="FFFCE6"/>
          </w:tcPr>
          <w:p w14:paraId="4E352E89" w14:textId="77777777" w:rsidR="009B6599" w:rsidRPr="00061714" w:rsidRDefault="009B6599" w:rsidP="00380269">
            <w:pPr>
              <w:spacing w:line="360" w:lineRule="auto"/>
              <w:rPr>
                <w:rFonts w:ascii="Tenorite" w:eastAsia="Century Gothic" w:hAnsi="Tenorite" w:cs="Century Gothic"/>
                <w:color w:val="000000"/>
                <w:sz w:val="20"/>
                <w:szCs w:val="20"/>
              </w:rPr>
            </w:pPr>
          </w:p>
          <w:p w14:paraId="69471C7A" w14:textId="77777777" w:rsidR="009B6599" w:rsidRPr="00061714" w:rsidRDefault="00000000" w:rsidP="00380269">
            <w:p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Share Power</w:t>
            </w:r>
          </w:p>
        </w:tc>
        <w:tc>
          <w:tcPr>
            <w:tcW w:w="2430" w:type="dxa"/>
            <w:gridSpan w:val="2"/>
            <w:tcBorders>
              <w:top w:val="single" w:sz="12" w:space="0" w:color="165856"/>
              <w:left w:val="single" w:sz="12" w:space="0" w:color="165856"/>
              <w:bottom w:val="single" w:sz="12" w:space="0" w:color="165856"/>
              <w:right w:val="single" w:sz="12" w:space="0" w:color="165856"/>
            </w:tcBorders>
            <w:shd w:val="clear" w:color="auto" w:fill="FFFFF3"/>
          </w:tcPr>
          <w:p w14:paraId="681C64EF" w14:textId="77777777" w:rsidR="009B6599" w:rsidRPr="00061714" w:rsidRDefault="009B6599" w:rsidP="00380269">
            <w:pPr>
              <w:spacing w:line="360" w:lineRule="auto"/>
              <w:rPr>
                <w:rFonts w:ascii="Tenorite" w:eastAsia="Century Gothic" w:hAnsi="Tenorite" w:cs="Century Gothic"/>
                <w:sz w:val="20"/>
                <w:szCs w:val="20"/>
              </w:rPr>
            </w:pPr>
          </w:p>
        </w:tc>
        <w:tc>
          <w:tcPr>
            <w:tcW w:w="2363" w:type="dxa"/>
            <w:tcBorders>
              <w:top w:val="single" w:sz="12" w:space="0" w:color="165856"/>
              <w:left w:val="single" w:sz="12" w:space="0" w:color="165856"/>
              <w:bottom w:val="single" w:sz="12" w:space="0" w:color="165856"/>
              <w:right w:val="single" w:sz="12" w:space="0" w:color="165856"/>
            </w:tcBorders>
            <w:shd w:val="clear" w:color="auto" w:fill="FFFFF3"/>
          </w:tcPr>
          <w:p w14:paraId="24592541" w14:textId="77777777" w:rsidR="009B6599" w:rsidRPr="00061714" w:rsidRDefault="009B6599" w:rsidP="00380269">
            <w:pPr>
              <w:spacing w:line="360" w:lineRule="auto"/>
              <w:rPr>
                <w:rFonts w:ascii="Tenorite" w:eastAsia="Century Gothic" w:hAnsi="Tenorite" w:cs="Century Gothic"/>
                <w:sz w:val="20"/>
                <w:szCs w:val="20"/>
              </w:rPr>
            </w:pPr>
          </w:p>
        </w:tc>
        <w:tc>
          <w:tcPr>
            <w:tcW w:w="2392" w:type="dxa"/>
            <w:tcBorders>
              <w:top w:val="single" w:sz="12" w:space="0" w:color="165856"/>
              <w:left w:val="single" w:sz="12" w:space="0" w:color="165856"/>
              <w:bottom w:val="single" w:sz="12" w:space="0" w:color="165856"/>
              <w:right w:val="single" w:sz="12" w:space="0" w:color="165856"/>
            </w:tcBorders>
            <w:shd w:val="clear" w:color="auto" w:fill="FFFFF3"/>
          </w:tcPr>
          <w:p w14:paraId="0AF6EED5" w14:textId="77777777" w:rsidR="009B6599" w:rsidRPr="00061714" w:rsidRDefault="009B6599" w:rsidP="00380269">
            <w:pPr>
              <w:spacing w:line="360" w:lineRule="auto"/>
              <w:rPr>
                <w:rFonts w:ascii="Tenorite" w:eastAsia="Century Gothic" w:hAnsi="Tenorite" w:cs="Century Gothic"/>
                <w:sz w:val="20"/>
                <w:szCs w:val="20"/>
              </w:rPr>
            </w:pPr>
          </w:p>
        </w:tc>
      </w:tr>
      <w:tr w:rsidR="009B6599" w:rsidRPr="00061714" w14:paraId="02DEA739" w14:textId="77777777" w:rsidTr="00380269">
        <w:trPr>
          <w:trHeight w:val="1410"/>
        </w:trPr>
        <w:tc>
          <w:tcPr>
            <w:tcW w:w="2865" w:type="dxa"/>
            <w:tcBorders>
              <w:top w:val="single" w:sz="12" w:space="0" w:color="165856"/>
              <w:left w:val="single" w:sz="12" w:space="0" w:color="165856"/>
              <w:bottom w:val="single" w:sz="12" w:space="0" w:color="165856"/>
              <w:right w:val="single" w:sz="12" w:space="0" w:color="165856"/>
            </w:tcBorders>
            <w:shd w:val="clear" w:color="auto" w:fill="FFFCE6"/>
          </w:tcPr>
          <w:p w14:paraId="13825D59" w14:textId="77777777" w:rsidR="009B6599" w:rsidRPr="00061714" w:rsidRDefault="009B6599" w:rsidP="00380269">
            <w:pPr>
              <w:spacing w:line="360" w:lineRule="auto"/>
              <w:rPr>
                <w:rFonts w:ascii="Tenorite" w:eastAsia="Century Gothic" w:hAnsi="Tenorite" w:cs="Century Gothic"/>
                <w:color w:val="000000"/>
                <w:sz w:val="20"/>
                <w:szCs w:val="20"/>
              </w:rPr>
            </w:pPr>
          </w:p>
          <w:p w14:paraId="0B43E086" w14:textId="77777777" w:rsidR="009B6599" w:rsidRPr="00061714" w:rsidRDefault="00000000" w:rsidP="00380269">
            <w:pPr>
              <w:spacing w:line="360" w:lineRule="auto"/>
              <w:rPr>
                <w:rFonts w:ascii="Tenorite" w:eastAsia="Century Gothic" w:hAnsi="Tenorite" w:cs="Century Gothic"/>
                <w:color w:val="000000"/>
                <w:sz w:val="20"/>
                <w:szCs w:val="20"/>
              </w:rPr>
            </w:pPr>
            <w:r w:rsidRPr="00061714">
              <w:rPr>
                <w:rFonts w:ascii="Tenorite" w:eastAsia="Century Gothic" w:hAnsi="Tenorite" w:cs="Century Gothic"/>
                <w:color w:val="000000"/>
                <w:sz w:val="20"/>
                <w:szCs w:val="20"/>
              </w:rPr>
              <w:t>Collaborate with Community</w:t>
            </w:r>
          </w:p>
        </w:tc>
        <w:tc>
          <w:tcPr>
            <w:tcW w:w="2430" w:type="dxa"/>
            <w:gridSpan w:val="2"/>
            <w:tcBorders>
              <w:top w:val="single" w:sz="12" w:space="0" w:color="165856"/>
              <w:left w:val="single" w:sz="12" w:space="0" w:color="165856"/>
              <w:bottom w:val="single" w:sz="12" w:space="0" w:color="165856"/>
              <w:right w:val="single" w:sz="12" w:space="0" w:color="165856"/>
            </w:tcBorders>
            <w:shd w:val="clear" w:color="auto" w:fill="FFFFF3"/>
          </w:tcPr>
          <w:p w14:paraId="46092934" w14:textId="77777777" w:rsidR="009B6599" w:rsidRPr="00061714" w:rsidRDefault="009B6599" w:rsidP="00380269">
            <w:pPr>
              <w:spacing w:line="360" w:lineRule="auto"/>
              <w:rPr>
                <w:rFonts w:ascii="Tenorite" w:eastAsia="Century Gothic" w:hAnsi="Tenorite" w:cs="Century Gothic"/>
                <w:sz w:val="20"/>
                <w:szCs w:val="20"/>
              </w:rPr>
            </w:pPr>
          </w:p>
        </w:tc>
        <w:tc>
          <w:tcPr>
            <w:tcW w:w="2363" w:type="dxa"/>
            <w:tcBorders>
              <w:top w:val="single" w:sz="12" w:space="0" w:color="165856"/>
              <w:left w:val="single" w:sz="12" w:space="0" w:color="165856"/>
              <w:bottom w:val="single" w:sz="12" w:space="0" w:color="165856"/>
              <w:right w:val="single" w:sz="12" w:space="0" w:color="165856"/>
            </w:tcBorders>
            <w:shd w:val="clear" w:color="auto" w:fill="FFFFF3"/>
          </w:tcPr>
          <w:p w14:paraId="687E9664" w14:textId="77777777" w:rsidR="009B6599" w:rsidRPr="00061714" w:rsidRDefault="009B6599" w:rsidP="00380269">
            <w:pPr>
              <w:spacing w:line="360" w:lineRule="auto"/>
              <w:rPr>
                <w:rFonts w:ascii="Tenorite" w:eastAsia="Century Gothic" w:hAnsi="Tenorite" w:cs="Century Gothic"/>
                <w:sz w:val="20"/>
                <w:szCs w:val="20"/>
              </w:rPr>
            </w:pPr>
          </w:p>
        </w:tc>
        <w:tc>
          <w:tcPr>
            <w:tcW w:w="2392" w:type="dxa"/>
            <w:tcBorders>
              <w:top w:val="single" w:sz="12" w:space="0" w:color="165856"/>
              <w:left w:val="single" w:sz="12" w:space="0" w:color="165856"/>
              <w:bottom w:val="single" w:sz="12" w:space="0" w:color="165856"/>
              <w:right w:val="single" w:sz="12" w:space="0" w:color="165856"/>
            </w:tcBorders>
            <w:shd w:val="clear" w:color="auto" w:fill="FFFFF3"/>
          </w:tcPr>
          <w:p w14:paraId="5B5C66BF" w14:textId="77777777" w:rsidR="009B6599" w:rsidRPr="00061714" w:rsidRDefault="009B6599" w:rsidP="00380269">
            <w:pPr>
              <w:spacing w:line="360" w:lineRule="auto"/>
              <w:rPr>
                <w:rFonts w:ascii="Tenorite" w:eastAsia="Century Gothic" w:hAnsi="Tenorite" w:cs="Century Gothic"/>
                <w:sz w:val="20"/>
                <w:szCs w:val="20"/>
              </w:rPr>
            </w:pPr>
          </w:p>
        </w:tc>
      </w:tr>
    </w:tbl>
    <w:p w14:paraId="32C1F685" w14:textId="77777777" w:rsidR="009B6599" w:rsidRPr="00061714" w:rsidRDefault="009B6599">
      <w:pPr>
        <w:rPr>
          <w:rFonts w:ascii="Tenorite" w:eastAsia="Century Gothic" w:hAnsi="Tenorite" w:cs="Century Gothic"/>
          <w:sz w:val="20"/>
          <w:szCs w:val="20"/>
        </w:rPr>
      </w:pPr>
    </w:p>
    <w:sectPr w:rsidR="009B6599" w:rsidRPr="00061714" w:rsidSect="00380269">
      <w:pgSz w:w="12240" w:h="15840"/>
      <w:pgMar w:top="1440" w:right="1080" w:bottom="1440" w:left="1080" w:header="0"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1638B" w14:textId="77777777" w:rsidR="00AA02CE" w:rsidRDefault="00AA02CE">
      <w:r>
        <w:separator/>
      </w:r>
    </w:p>
  </w:endnote>
  <w:endnote w:type="continuationSeparator" w:id="0">
    <w:p w14:paraId="2FB2381B" w14:textId="77777777" w:rsidR="00AA02CE" w:rsidRDefault="00AA0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embedRegular r:id="rId1" w:fontKey="{389E3D97-51B3-DA48-BD42-2F697D1A32CF}"/>
  </w:font>
  <w:font w:name="Symbol">
    <w:panose1 w:val="05050102010706020507"/>
    <w:charset w:val="02"/>
    <w:family w:val="decorative"/>
    <w:pitch w:val="variable"/>
    <w:sig w:usb0="00000000" w:usb1="10000000" w:usb2="00000000" w:usb3="00000000" w:csb0="80000000" w:csb1="00000000"/>
    <w:embedRegular r:id="rId2" w:fontKey="{265C80AD-FADA-CF4A-8CFA-3B9F9CE4C2B0}"/>
  </w:font>
  <w:font w:name="Times New Roman">
    <w:panose1 w:val="02020603050405020304"/>
    <w:charset w:val="00"/>
    <w:family w:val="roman"/>
    <w:pitch w:val="variable"/>
    <w:sig w:usb0="E0002EFF" w:usb1="C000785B" w:usb2="00000009" w:usb3="00000000" w:csb0="000001FF" w:csb1="00000000"/>
    <w:embedRegular r:id="rId3" w:fontKey="{F838180E-BF63-0947-A5F7-760AEBAEC14B}"/>
    <w:embedItalic r:id="rId4" w:fontKey="{ECC640B9-FBD4-444A-9396-5073E373DF2D}"/>
  </w:font>
  <w:font w:name="Calibri">
    <w:panose1 w:val="020F0502020204030204"/>
    <w:charset w:val="00"/>
    <w:family w:val="swiss"/>
    <w:pitch w:val="variable"/>
    <w:sig w:usb0="E4002EFF" w:usb1="C200247B" w:usb2="00000009" w:usb3="00000000" w:csb0="000001FF" w:csb1="00000000"/>
    <w:embedRegular r:id="rId5" w:fontKey="{B67A48F9-57ED-764E-AC0B-56FA6832EC52}"/>
    <w:embedBold r:id="rId6" w:fontKey="{CD38DC0F-D131-6E46-B064-BB7C257A9A03}"/>
    <w:embedItalic r:id="rId7" w:fontKey="{4049DDC6-0A5F-F041-B7F8-D94278DD8334}"/>
  </w:font>
  <w:font w:name="Calibri Light">
    <w:panose1 w:val="020F0302020204030204"/>
    <w:charset w:val="00"/>
    <w:family w:val="swiss"/>
    <w:pitch w:val="variable"/>
    <w:sig w:usb0="E0002AFF" w:usb1="C000247B" w:usb2="00000009" w:usb3="00000000" w:csb0="000001FF" w:csb1="00000000"/>
    <w:embedRegular r:id="rId8" w:fontKey="{15F9A494-4553-A24C-B340-159D72B6671A}"/>
    <w:embedItalic r:id="rId9" w:fontKey="{4A7D017B-08D3-664F-B3D4-265DE687A4F7}"/>
  </w:font>
  <w:font w:name="Arial">
    <w:panose1 w:val="020B0604020202020204"/>
    <w:charset w:val="00"/>
    <w:family w:val="swiss"/>
    <w:pitch w:val="variable"/>
    <w:sig w:usb0="E0002EFF" w:usb1="C000785B" w:usb2="00000009" w:usb3="00000000" w:csb0="000001FF" w:csb1="00000000"/>
    <w:embedRegular r:id="rId10" w:fontKey="{668044B9-C273-BE49-91DF-7D406794909E}"/>
  </w:font>
  <w:font w:name="Georgia">
    <w:panose1 w:val="02040502050405020303"/>
    <w:charset w:val="00"/>
    <w:family w:val="roman"/>
    <w:pitch w:val="variable"/>
    <w:sig w:usb0="00000287" w:usb1="00000000" w:usb2="00000000" w:usb3="00000000" w:csb0="0000009F" w:csb1="00000000"/>
    <w:embedRegular r:id="rId11" w:fontKey="{D8C13169-54C1-0649-88B3-B6C24AEA9CB1}"/>
    <w:embedItalic r:id="rId12" w:fontKey="{C793998B-B420-374B-B100-37F1F286E8E0}"/>
  </w:font>
  <w:font w:name="Tenorite">
    <w:panose1 w:val="00000500000000000000"/>
    <w:charset w:val="00"/>
    <w:family w:val="auto"/>
    <w:pitch w:val="variable"/>
    <w:sig w:usb0="80000003" w:usb1="00000001" w:usb2="00000000" w:usb3="00000000" w:csb0="00000001" w:csb1="00000000"/>
    <w:embedRegular r:id="rId13" w:fontKey="{7F896224-6C86-7243-AFC6-59767E889D63}"/>
    <w:embedBold r:id="rId14" w:fontKey="{C0EC6B09-4162-AD4B-95E5-DC065E83AFE2}"/>
  </w:font>
  <w:font w:name="Century Gothic">
    <w:panose1 w:val="020B0502020202020204"/>
    <w:charset w:val="00"/>
    <w:family w:val="swiss"/>
    <w:pitch w:val="variable"/>
    <w:sig w:usb0="00000287" w:usb1="00000000" w:usb2="00000000" w:usb3="00000000" w:csb0="0000009F" w:csb1="00000000"/>
    <w:embedRegular r:id="rId15" w:fontKey="{6D819251-E4F9-9849-8706-6CB58ED5488E}"/>
    <w:embedBold r:id="rId16" w:fontKey="{9282EA56-8D57-B047-AB35-28AF08159EB8}"/>
  </w:font>
  <w:font w:name="Arial Narrow">
    <w:panose1 w:val="020B0606020202030204"/>
    <w:charset w:val="00"/>
    <w:family w:val="swiss"/>
    <w:pitch w:val="variable"/>
    <w:sig w:usb0="00000287" w:usb1="00000800" w:usb2="00000000" w:usb3="00000000" w:csb0="0000009F" w:csb1="00000000"/>
    <w:embedRegular r:id="rId17" w:fontKey="{CA8EE091-0075-FB4D-8208-04AC4F43BC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D4EE2" w14:textId="77777777" w:rsidR="00380269" w:rsidRDefault="003802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FBCDE" w14:textId="79574D60" w:rsidR="009B6599" w:rsidRDefault="009B6599">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58458" w14:textId="77777777" w:rsidR="00380269" w:rsidRDefault="00380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C8239" w14:textId="77777777" w:rsidR="00AA02CE" w:rsidRDefault="00AA02CE">
      <w:r>
        <w:separator/>
      </w:r>
    </w:p>
  </w:footnote>
  <w:footnote w:type="continuationSeparator" w:id="0">
    <w:p w14:paraId="32730565" w14:textId="77777777" w:rsidR="00AA02CE" w:rsidRDefault="00AA02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DB814" w14:textId="26E1E80B" w:rsidR="00380269" w:rsidRDefault="00AA02CE">
    <w:pPr>
      <w:pStyle w:val="Header"/>
    </w:pPr>
    <w:r>
      <w:rPr>
        <w:noProof/>
      </w:rPr>
      <w:pict w14:anchorId="62052A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44069" o:spid="_x0000_s1027" type="#_x0000_t75" alt="" style="position:absolute;margin-left:0;margin-top:0;width:612pt;height:793pt;z-index:-251653120;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E3429" w14:textId="3248E511" w:rsidR="009B6599" w:rsidRDefault="00AA02CE" w:rsidP="00061714">
    <w:pPr>
      <w:pBdr>
        <w:top w:val="nil"/>
        <w:left w:val="nil"/>
        <w:bottom w:val="nil"/>
        <w:right w:val="nil"/>
        <w:between w:val="nil"/>
      </w:pBdr>
      <w:tabs>
        <w:tab w:val="center" w:pos="4680"/>
        <w:tab w:val="right" w:pos="9360"/>
      </w:tabs>
    </w:pPr>
    <w:r>
      <w:rPr>
        <w:noProof/>
      </w:rPr>
      <w:pict w14:anchorId="71B6D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44070" o:spid="_x0000_s1026" type="#_x0000_t75" alt="" style="position:absolute;margin-left:0;margin-top:0;width:612pt;height:793pt;z-index:-251650048;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73E69" w14:textId="4C54D960" w:rsidR="00380269" w:rsidRDefault="00AA02CE">
    <w:pPr>
      <w:pStyle w:val="Header"/>
    </w:pPr>
    <w:r>
      <w:rPr>
        <w:noProof/>
      </w:rPr>
      <w:pict w14:anchorId="07D16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44068" o:spid="_x0000_s1025" type="#_x0000_t75" alt="" style="position:absolute;margin-left:0;margin-top:0;width:612pt;height:793pt;z-index:-251656192;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121E7"/>
    <w:multiLevelType w:val="multilevel"/>
    <w:tmpl w:val="A794564A"/>
    <w:lvl w:ilvl="0">
      <w:start w:val="1"/>
      <w:numFmt w:val="lowerLetter"/>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A65276D"/>
    <w:multiLevelType w:val="multilevel"/>
    <w:tmpl w:val="88048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047DD3"/>
    <w:multiLevelType w:val="multilevel"/>
    <w:tmpl w:val="CA4ECA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4881F2F"/>
    <w:multiLevelType w:val="multilevel"/>
    <w:tmpl w:val="E9669A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59C1C96"/>
    <w:multiLevelType w:val="multilevel"/>
    <w:tmpl w:val="BB28A7D8"/>
    <w:lvl w:ilvl="0">
      <w:start w:val="1"/>
      <w:numFmt w:val="bullet"/>
      <w:lvlText w:val=""/>
      <w:lvlJc w:val="left"/>
      <w:pPr>
        <w:ind w:left="288" w:hanging="288"/>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C39091F"/>
    <w:multiLevelType w:val="multilevel"/>
    <w:tmpl w:val="152CB3C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6E8534F4"/>
    <w:multiLevelType w:val="multilevel"/>
    <w:tmpl w:val="67BC1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A5118E"/>
    <w:multiLevelType w:val="multilevel"/>
    <w:tmpl w:val="5A1A26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01F23F4"/>
    <w:multiLevelType w:val="multilevel"/>
    <w:tmpl w:val="FF4A65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00405597">
    <w:abstractNumId w:val="0"/>
  </w:num>
  <w:num w:numId="2" w16cid:durableId="394165153">
    <w:abstractNumId w:val="2"/>
  </w:num>
  <w:num w:numId="3" w16cid:durableId="2031759321">
    <w:abstractNumId w:val="6"/>
  </w:num>
  <w:num w:numId="4" w16cid:durableId="159007899">
    <w:abstractNumId w:val="7"/>
  </w:num>
  <w:num w:numId="5" w16cid:durableId="1747680556">
    <w:abstractNumId w:val="8"/>
  </w:num>
  <w:num w:numId="6" w16cid:durableId="1022971207">
    <w:abstractNumId w:val="3"/>
  </w:num>
  <w:num w:numId="7" w16cid:durableId="1943223148">
    <w:abstractNumId w:val="5"/>
  </w:num>
  <w:num w:numId="8" w16cid:durableId="1507138223">
    <w:abstractNumId w:val="1"/>
  </w:num>
  <w:num w:numId="9" w16cid:durableId="15591296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599"/>
    <w:rsid w:val="00061714"/>
    <w:rsid w:val="00360B52"/>
    <w:rsid w:val="00380269"/>
    <w:rsid w:val="00601BB7"/>
    <w:rsid w:val="00646773"/>
    <w:rsid w:val="006D0311"/>
    <w:rsid w:val="00717F72"/>
    <w:rsid w:val="00820350"/>
    <w:rsid w:val="00834EE3"/>
    <w:rsid w:val="009874DB"/>
    <w:rsid w:val="009B6599"/>
    <w:rsid w:val="00AA02CE"/>
    <w:rsid w:val="00D016AA"/>
    <w:rsid w:val="00DB16E9"/>
    <w:rsid w:val="00E45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57CAF"/>
  <w15:docId w15:val="{A1A0168A-43F2-C24E-BB96-31E84E05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77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5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BF4DEC"/>
    <w:pPr>
      <w:autoSpaceDE w:val="0"/>
      <w:autoSpaceDN w:val="0"/>
      <w:adjustRightInd w:val="0"/>
    </w:pPr>
    <w:rPr>
      <w:rFonts w:ascii="Arial" w:hAnsi="Arial" w:cs="Arial"/>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2F5496"/>
    </w:rPr>
    <w:tblPr>
      <w:tblStyleRowBandSize w:val="1"/>
      <w:tblStyleColBandSize w:val="1"/>
      <w:tblCellMar>
        <w:left w:w="115" w:type="dxa"/>
        <w:right w:w="115" w:type="dxa"/>
      </w:tblCellMar>
    </w:tblPr>
    <w:tcPr>
      <w:shd w:val="clear" w:color="auto" w:fill="CCCCCC"/>
    </w:tcPr>
  </w:style>
  <w:style w:type="table" w:customStyle="1" w:styleId="a0">
    <w:basedOn w:val="TableNormal"/>
    <w:rPr>
      <w:color w:val="2F5496"/>
    </w:rPr>
    <w:tblPr>
      <w:tblStyleRowBandSize w:val="1"/>
      <w:tblStyleColBandSize w:val="1"/>
      <w:tblCellMar>
        <w:left w:w="115" w:type="dxa"/>
        <w:right w:w="115" w:type="dxa"/>
      </w:tblCellMar>
    </w:tblPr>
    <w:tcPr>
      <w:shd w:val="clear" w:color="auto" w:fill="CCCCCC"/>
    </w:tcPr>
  </w:style>
  <w:style w:type="table" w:customStyle="1" w:styleId="a1">
    <w:basedOn w:val="TableNormal"/>
    <w:rPr>
      <w:color w:val="2F5496"/>
    </w:rPr>
    <w:tblPr>
      <w:tblStyleRowBandSize w:val="1"/>
      <w:tblStyleColBandSize w:val="1"/>
      <w:tblCellMar>
        <w:left w:w="115" w:type="dxa"/>
        <w:right w:w="115" w:type="dxa"/>
      </w:tblCellMar>
    </w:tblPr>
    <w:tcPr>
      <w:shd w:val="clear" w:color="auto" w:fill="CCCCCC"/>
    </w:tcPr>
  </w:style>
  <w:style w:type="table" w:customStyle="1" w:styleId="a2">
    <w:basedOn w:val="TableNormal"/>
    <w:rPr>
      <w:color w:val="2F5496"/>
    </w:rPr>
    <w:tblPr>
      <w:tblStyleRowBandSize w:val="1"/>
      <w:tblStyleColBandSize w:val="1"/>
      <w:tblCellMar>
        <w:left w:w="115" w:type="dxa"/>
        <w:right w:w="115" w:type="dxa"/>
      </w:tblCellMar>
    </w:tblPr>
    <w:tcPr>
      <w:shd w:val="clear" w:color="auto" w:fill="CCCCCC"/>
    </w:tcPr>
  </w:style>
  <w:style w:type="table" w:customStyle="1" w:styleId="a3">
    <w:basedOn w:val="TableNormal"/>
    <w:rPr>
      <w:color w:val="2F5496"/>
    </w:rPr>
    <w:tblPr>
      <w:tblStyleRowBandSize w:val="1"/>
      <w:tblStyleColBandSize w:val="1"/>
      <w:tblCellMar>
        <w:left w:w="115" w:type="dxa"/>
        <w:right w:w="115" w:type="dxa"/>
      </w:tblCellMar>
    </w:tblPr>
    <w:tcPr>
      <w:shd w:val="clear" w:color="auto" w:fill="CCCCCC"/>
    </w:tcPr>
  </w:style>
  <w:style w:type="table" w:customStyle="1" w:styleId="a4">
    <w:basedOn w:val="TableNormal"/>
    <w:rPr>
      <w:color w:val="2F5496"/>
    </w:rPr>
    <w:tblPr>
      <w:tblStyleRowBandSize w:val="1"/>
      <w:tblStyleColBandSize w:val="1"/>
      <w:tblCellMar>
        <w:left w:w="115" w:type="dxa"/>
        <w:right w:w="115" w:type="dxa"/>
      </w:tblCellMar>
    </w:tblPr>
    <w:tcPr>
      <w:shd w:val="clear" w:color="auto" w:fill="CCCCCC"/>
    </w:tcPr>
  </w:style>
  <w:style w:type="table" w:customStyle="1" w:styleId="a5">
    <w:basedOn w:val="TableNormal"/>
    <w:rPr>
      <w:color w:val="2F5496"/>
    </w:rPr>
    <w:tblPr>
      <w:tblStyleRowBandSize w:val="1"/>
      <w:tblStyleColBandSize w:val="1"/>
      <w:tblCellMar>
        <w:left w:w="115" w:type="dxa"/>
        <w:right w:w="115" w:type="dxa"/>
      </w:tblCellMar>
    </w:tblPr>
    <w:tcPr>
      <w:shd w:val="clear" w:color="auto" w:fill="CCCCCC"/>
    </w:tcPr>
  </w:style>
  <w:style w:type="table" w:customStyle="1" w:styleId="a6">
    <w:basedOn w:val="TableNormal"/>
    <w:rPr>
      <w:color w:val="2F5496"/>
    </w:rPr>
    <w:tblPr>
      <w:tblStyleRowBandSize w:val="1"/>
      <w:tblStyleColBandSize w:val="1"/>
      <w:tblCellMar>
        <w:left w:w="115" w:type="dxa"/>
        <w:right w:w="115" w:type="dxa"/>
      </w:tblCellMar>
    </w:tblPr>
    <w:tcPr>
      <w:shd w:val="clear" w:color="auto" w:fill="CCCCCC"/>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t8ciSE6dNFGZUY5Od1yTL8IRwQ==">CgMxLjA4AHIhMVRNd1lVTE5ORTJ2alhhMkZ3TFRlZXdaT0xKbWluVmkw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13</Pages>
  <Words>1990</Words>
  <Characters>11347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Katrina Gibbs</dc:creator>
  <cp:lastModifiedBy>Mitchell Munkres</cp:lastModifiedBy>
  <cp:revision>5</cp:revision>
  <dcterms:created xsi:type="dcterms:W3CDTF">2023-08-07T21:05:00Z</dcterms:created>
  <dcterms:modified xsi:type="dcterms:W3CDTF">2025-03-24T17:07:00Z</dcterms:modified>
</cp:coreProperties>
</file>